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D27" w:rsidRPr="004E4EE8" w:rsidRDefault="00E4516D" w:rsidP="00141D27">
      <w:pPr>
        <w:spacing w:line="560" w:lineRule="exact"/>
        <w:jc w:val="center"/>
        <w:rPr>
          <w:rFonts w:ascii="方正小标宋简体" w:eastAsia="方正小标宋简体"/>
          <w:sz w:val="44"/>
          <w:szCs w:val="44"/>
        </w:rPr>
      </w:pPr>
      <w:r w:rsidRPr="004E4EE8">
        <w:rPr>
          <w:rFonts w:ascii="方正小标宋简体" w:eastAsia="方正小标宋简体" w:hint="eastAsia"/>
          <w:sz w:val="44"/>
          <w:szCs w:val="44"/>
        </w:rPr>
        <w:t>西山区</w:t>
      </w:r>
      <w:r w:rsidR="00141D27" w:rsidRPr="004E4EE8">
        <w:rPr>
          <w:rFonts w:ascii="方正小标宋简体" w:eastAsia="方正小标宋简体" w:hint="eastAsia"/>
          <w:sz w:val="44"/>
          <w:szCs w:val="44"/>
        </w:rPr>
        <w:t>教育体育局下属事业单位</w:t>
      </w:r>
    </w:p>
    <w:p w:rsidR="00AF74DC" w:rsidRDefault="00AB4DFC" w:rsidP="00141D27">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w:t>
      </w:r>
      <w:r>
        <w:rPr>
          <w:rFonts w:ascii="方正小标宋简体" w:eastAsia="方正小标宋简体"/>
          <w:sz w:val="44"/>
          <w:szCs w:val="44"/>
        </w:rPr>
        <w:t>019</w:t>
      </w:r>
      <w:r w:rsidR="00AB432E" w:rsidRPr="004E4EE8">
        <w:rPr>
          <w:rFonts w:ascii="方正小标宋简体" w:eastAsia="方正小标宋简体" w:hint="eastAsia"/>
          <w:sz w:val="44"/>
          <w:szCs w:val="44"/>
        </w:rPr>
        <w:t>定向招聘到农村基层服务项目</w:t>
      </w:r>
    </w:p>
    <w:p w:rsidR="00667BE7" w:rsidRPr="004E4EE8" w:rsidRDefault="00AB432E" w:rsidP="00141D27">
      <w:pPr>
        <w:spacing w:line="560" w:lineRule="exact"/>
        <w:jc w:val="center"/>
        <w:rPr>
          <w:rFonts w:ascii="方正小标宋简体" w:eastAsia="方正小标宋简体"/>
          <w:sz w:val="44"/>
          <w:szCs w:val="44"/>
        </w:rPr>
      </w:pPr>
      <w:r w:rsidRPr="004E4EE8">
        <w:rPr>
          <w:rFonts w:ascii="方正小标宋简体" w:eastAsia="方正小标宋简体" w:hint="eastAsia"/>
          <w:sz w:val="44"/>
          <w:szCs w:val="44"/>
        </w:rPr>
        <w:t>服务期满高校毕业生简章</w:t>
      </w:r>
    </w:p>
    <w:p w:rsidR="00AB432E" w:rsidRPr="004E4EE8" w:rsidRDefault="00AB432E" w:rsidP="003C04F4">
      <w:pPr>
        <w:spacing w:line="560" w:lineRule="exact"/>
        <w:rPr>
          <w:rFonts w:eastAsia="方正小标宋_GBK"/>
          <w:b/>
          <w:sz w:val="44"/>
          <w:szCs w:val="44"/>
        </w:rPr>
      </w:pPr>
    </w:p>
    <w:p w:rsidR="00667BE7" w:rsidRPr="004E4EE8" w:rsidRDefault="00667BE7" w:rsidP="003C04F4">
      <w:pPr>
        <w:adjustRightInd w:val="0"/>
        <w:snapToGrid w:val="0"/>
        <w:spacing w:line="560" w:lineRule="exact"/>
        <w:ind w:left="696"/>
        <w:rPr>
          <w:rFonts w:eastAsia="黑体"/>
          <w:spacing w:val="14"/>
          <w:sz w:val="32"/>
          <w:szCs w:val="32"/>
        </w:rPr>
      </w:pPr>
      <w:r w:rsidRPr="004E4EE8">
        <w:rPr>
          <w:rFonts w:eastAsia="黑体"/>
          <w:spacing w:val="14"/>
          <w:sz w:val="32"/>
          <w:szCs w:val="32"/>
        </w:rPr>
        <w:t>一、单位简介</w:t>
      </w:r>
    </w:p>
    <w:p w:rsidR="00805B6B" w:rsidRPr="000F0EB2" w:rsidRDefault="00805B6B" w:rsidP="00805B6B">
      <w:pPr>
        <w:adjustRightInd w:val="0"/>
        <w:snapToGrid w:val="0"/>
        <w:spacing w:line="560" w:lineRule="exact"/>
        <w:ind w:firstLineChars="200" w:firstLine="640"/>
        <w:rPr>
          <w:rFonts w:ascii="仿宋_GB2312" w:eastAsia="仿宋_GB2312"/>
          <w:sz w:val="32"/>
          <w:szCs w:val="32"/>
        </w:rPr>
      </w:pPr>
      <w:r w:rsidRPr="000F0EB2">
        <w:rPr>
          <w:rFonts w:ascii="仿宋_GB2312" w:eastAsia="仿宋_GB2312" w:hint="eastAsia"/>
          <w:sz w:val="32"/>
          <w:szCs w:val="32"/>
        </w:rPr>
        <w:t>昆明市西山区位于滇中腹地、昆明市主城核心区西南区域、美丽的高原明珠滇池湖畔，因辖区内著名的西山风景名胜区而得名，总面积881平方公里（包含112平方公里滇池水域），常住人口78万人。西山区历史悠久，文化底蕴深厚，经济繁荣，发展潜力巨大。是省级机关、金融机构、产业园区、医疗资源最集中的省会城市主城区之一。</w:t>
      </w:r>
    </w:p>
    <w:p w:rsidR="00805B6B" w:rsidRPr="000F0EB2" w:rsidRDefault="00805B6B" w:rsidP="00805B6B">
      <w:pPr>
        <w:adjustRightInd w:val="0"/>
        <w:snapToGrid w:val="0"/>
        <w:spacing w:line="560" w:lineRule="exact"/>
        <w:ind w:firstLineChars="200" w:firstLine="640"/>
        <w:rPr>
          <w:rFonts w:ascii="仿宋_GB2312" w:eastAsia="仿宋_GB2312"/>
          <w:sz w:val="32"/>
          <w:szCs w:val="32"/>
        </w:rPr>
      </w:pPr>
      <w:r w:rsidRPr="000F0EB2">
        <w:rPr>
          <w:rFonts w:ascii="仿宋_GB2312" w:eastAsia="仿宋_GB2312" w:hint="eastAsia"/>
          <w:sz w:val="32"/>
          <w:szCs w:val="32"/>
        </w:rPr>
        <w:t>西山区大力实施教育优先发展战略，不断加大教育投入，扩大教育规模，深化教育改革，推动各类教育协调发展，形成了教育结构完备、教育网络健全、教育层次多样、具有区域特色，且充满生机和活力的现代教育体系。为加强高素质师资队伍建设，适应城市快速发展的需要，现面向社会公开招聘工作人员。</w:t>
      </w:r>
    </w:p>
    <w:p w:rsidR="00667BE7" w:rsidRPr="004E4EE8" w:rsidRDefault="00667BE7" w:rsidP="00805B6B">
      <w:pPr>
        <w:adjustRightInd w:val="0"/>
        <w:snapToGrid w:val="0"/>
        <w:spacing w:line="560" w:lineRule="exact"/>
        <w:ind w:firstLineChars="200" w:firstLine="643"/>
        <w:rPr>
          <w:rFonts w:eastAsia="仿宋_GB2312"/>
          <w:b/>
          <w:sz w:val="32"/>
          <w:szCs w:val="32"/>
        </w:rPr>
      </w:pPr>
      <w:r w:rsidRPr="004E4EE8">
        <w:rPr>
          <w:rFonts w:eastAsia="黑体"/>
          <w:b/>
          <w:sz w:val="32"/>
          <w:szCs w:val="32"/>
        </w:rPr>
        <w:t>二、</w:t>
      </w:r>
      <w:r w:rsidRPr="004E4EE8">
        <w:rPr>
          <w:rFonts w:eastAsia="黑体"/>
          <w:spacing w:val="14"/>
          <w:sz w:val="32"/>
          <w:szCs w:val="32"/>
        </w:rPr>
        <w:t>招聘岗位名称、人数、专业及资格条件</w:t>
      </w:r>
    </w:p>
    <w:p w:rsidR="00667BE7" w:rsidRPr="004E4EE8" w:rsidRDefault="00667BE7" w:rsidP="003C04F4">
      <w:pPr>
        <w:adjustRightInd w:val="0"/>
        <w:snapToGrid w:val="0"/>
        <w:spacing w:line="560" w:lineRule="exact"/>
        <w:ind w:firstLineChars="200" w:firstLine="640"/>
        <w:rPr>
          <w:rFonts w:eastAsia="楷体_GB2312"/>
          <w:sz w:val="32"/>
          <w:szCs w:val="32"/>
        </w:rPr>
      </w:pPr>
      <w:r w:rsidRPr="004E4EE8">
        <w:rPr>
          <w:rFonts w:eastAsia="楷体_GB2312"/>
          <w:sz w:val="32"/>
          <w:szCs w:val="32"/>
        </w:rPr>
        <w:t>（一）</w:t>
      </w:r>
      <w:r w:rsidR="00AB432E" w:rsidRPr="004E4EE8">
        <w:rPr>
          <w:rFonts w:eastAsia="楷体_GB2312"/>
          <w:sz w:val="32"/>
          <w:szCs w:val="32"/>
        </w:rPr>
        <w:t>招聘范围</w:t>
      </w:r>
    </w:p>
    <w:p w:rsidR="00AB432E" w:rsidRPr="000F0EB2" w:rsidRDefault="00AB432E" w:rsidP="003C04F4">
      <w:pPr>
        <w:spacing w:line="560" w:lineRule="exact"/>
        <w:ind w:firstLineChars="200" w:firstLine="640"/>
        <w:rPr>
          <w:rFonts w:ascii="仿宋_GB2312" w:eastAsia="仿宋_GB2312"/>
          <w:sz w:val="32"/>
          <w:szCs w:val="32"/>
        </w:rPr>
      </w:pPr>
      <w:r w:rsidRPr="000F0EB2">
        <w:rPr>
          <w:rFonts w:ascii="仿宋_GB2312" w:eastAsia="仿宋_GB2312" w:hint="eastAsia"/>
          <w:sz w:val="32"/>
          <w:szCs w:val="32"/>
        </w:rPr>
        <w:t>此次定向招聘的对象为参加我省农村基层服务项目服务期满且服务期间年度考核合格及以上的高校毕业生，具体招聘对象如下：</w:t>
      </w:r>
    </w:p>
    <w:p w:rsidR="009501D7" w:rsidRPr="000F0EB2" w:rsidRDefault="008828F4" w:rsidP="003C04F4">
      <w:pPr>
        <w:spacing w:line="560" w:lineRule="exact"/>
        <w:ind w:firstLineChars="221" w:firstLine="707"/>
        <w:rPr>
          <w:rFonts w:ascii="仿宋_GB2312" w:eastAsia="仿宋_GB2312"/>
          <w:sz w:val="32"/>
          <w:szCs w:val="32"/>
        </w:rPr>
      </w:pPr>
      <w:r w:rsidRPr="000F0EB2">
        <w:rPr>
          <w:rFonts w:ascii="仿宋_GB2312" w:eastAsia="仿宋_GB2312" w:hint="eastAsia"/>
          <w:sz w:val="32"/>
          <w:szCs w:val="32"/>
        </w:rPr>
        <w:t>1.</w:t>
      </w:r>
      <w:r w:rsidR="00AB432E" w:rsidRPr="000F0EB2">
        <w:rPr>
          <w:rFonts w:ascii="仿宋_GB2312" w:eastAsia="仿宋_GB2312" w:hint="eastAsia"/>
          <w:sz w:val="32"/>
          <w:szCs w:val="32"/>
        </w:rPr>
        <w:t>“农村义务教育阶段学校教师特设岗位计划”教师（以下简称“特岗教师”）</w:t>
      </w:r>
      <w:r w:rsidR="009501D7" w:rsidRPr="000F0EB2">
        <w:rPr>
          <w:rFonts w:ascii="仿宋_GB2312" w:eastAsia="仿宋_GB2312" w:hint="eastAsia"/>
          <w:sz w:val="32"/>
          <w:szCs w:val="32"/>
        </w:rPr>
        <w:t xml:space="preserve"> “农村义务教育阶段学校教师特设岗</w:t>
      </w:r>
      <w:r w:rsidR="009501D7" w:rsidRPr="000F0EB2">
        <w:rPr>
          <w:rFonts w:ascii="仿宋_GB2312" w:eastAsia="仿宋_GB2312" w:hint="eastAsia"/>
          <w:sz w:val="32"/>
          <w:szCs w:val="32"/>
        </w:rPr>
        <w:lastRenderedPageBreak/>
        <w:t>位计划”教师（以下简称“特岗教师”）：2014年、2015年由省教育厅公开招聘的，服务期满三年，取得《农村义务教育阶段学校教师特设岗位计划教师服务证书》，未转为正式在编教师且至今未进入党政机关、事业单位和国有企业的“特岗教师”；2016年云南省教育厅公开招聘的，截至2019年4月1日仍然在职在岗的“特岗教师”。</w:t>
      </w:r>
    </w:p>
    <w:p w:rsidR="009501D7" w:rsidRPr="000F0EB2" w:rsidRDefault="008828F4" w:rsidP="003C04F4">
      <w:pPr>
        <w:spacing w:line="560" w:lineRule="exact"/>
        <w:ind w:firstLineChars="221" w:firstLine="707"/>
        <w:rPr>
          <w:rFonts w:ascii="仿宋_GB2312" w:eastAsia="仿宋_GB2312"/>
          <w:sz w:val="32"/>
          <w:szCs w:val="32"/>
        </w:rPr>
      </w:pPr>
      <w:r w:rsidRPr="000F0EB2">
        <w:rPr>
          <w:rFonts w:ascii="仿宋_GB2312" w:eastAsia="仿宋_GB2312" w:hint="eastAsia"/>
          <w:sz w:val="32"/>
          <w:szCs w:val="32"/>
        </w:rPr>
        <w:t>2.</w:t>
      </w:r>
      <w:r w:rsidR="009501D7" w:rsidRPr="000F0EB2">
        <w:rPr>
          <w:rFonts w:ascii="仿宋_GB2312" w:eastAsia="仿宋_GB2312" w:hint="eastAsia"/>
          <w:sz w:val="32"/>
          <w:szCs w:val="32"/>
        </w:rPr>
        <w:t>参加“三支一扶”计划的高校毕业生：2015年、2016年由省人力资源和社会保障厅统一招募，服务期满两年，取得《高校毕业生“三支一扶”服务证书》，至今未进入党政机关、事业单位和国有企业的“三支一扶”人员；2017年由省人力资源和社会保障厅统一招募的，年度考核合格，且截至2019年4月1日仍然在岗的“三支一扶”人员。</w:t>
      </w:r>
    </w:p>
    <w:p w:rsidR="009501D7" w:rsidRPr="000F0EB2" w:rsidRDefault="008828F4" w:rsidP="003C04F4">
      <w:pPr>
        <w:spacing w:line="560" w:lineRule="exact"/>
        <w:ind w:firstLineChars="221" w:firstLine="707"/>
        <w:rPr>
          <w:rFonts w:ascii="仿宋_GB2312" w:eastAsia="仿宋_GB2312"/>
          <w:sz w:val="32"/>
          <w:szCs w:val="32"/>
        </w:rPr>
      </w:pPr>
      <w:r w:rsidRPr="000F0EB2">
        <w:rPr>
          <w:rFonts w:ascii="仿宋_GB2312" w:eastAsia="仿宋_GB2312" w:hint="eastAsia"/>
          <w:sz w:val="32"/>
          <w:szCs w:val="32"/>
        </w:rPr>
        <w:t>3.</w:t>
      </w:r>
      <w:r w:rsidR="009501D7" w:rsidRPr="000F0EB2">
        <w:rPr>
          <w:rFonts w:ascii="仿宋_GB2312" w:eastAsia="仿宋_GB2312" w:hint="eastAsia"/>
          <w:sz w:val="32"/>
          <w:szCs w:val="32"/>
        </w:rPr>
        <w:t>参加“大学生志愿服务西部计划”国家项目和地方项目的高校毕业生：2014年（限服务期为三年的）、2015年、2016年由共青团中央、共青团云南省委及各州（市）团委招募，服务期满两年且考核合格，至今未进入党政机关、事业单位和国有企业的“西部计划”志愿者；2017年由共青团中央、共青团云南省委及各州（市）团委招募的，年度考核合格，且截至2019年4月1日仍然在职在岗的参加“西部计划”国家项目和地方项目的高校毕业生。</w:t>
      </w:r>
    </w:p>
    <w:p w:rsidR="00667BE7" w:rsidRPr="004E4EE8" w:rsidRDefault="00667BE7" w:rsidP="003C04F4">
      <w:pPr>
        <w:widowControl/>
        <w:spacing w:line="560" w:lineRule="exact"/>
        <w:ind w:firstLineChars="200" w:firstLine="640"/>
        <w:rPr>
          <w:rFonts w:eastAsia="楷体_GB2312"/>
          <w:spacing w:val="14"/>
          <w:sz w:val="32"/>
          <w:szCs w:val="32"/>
        </w:rPr>
      </w:pPr>
      <w:r w:rsidRPr="004E4EE8">
        <w:rPr>
          <w:rFonts w:eastAsia="楷体_GB2312"/>
          <w:sz w:val="32"/>
          <w:szCs w:val="32"/>
        </w:rPr>
        <w:t>（二）</w:t>
      </w:r>
      <w:r w:rsidRPr="004E4EE8">
        <w:rPr>
          <w:rFonts w:eastAsia="楷体_GB2312"/>
          <w:spacing w:val="14"/>
          <w:sz w:val="32"/>
          <w:szCs w:val="32"/>
        </w:rPr>
        <w:t>招聘岗位及条件</w:t>
      </w:r>
      <w:r w:rsidR="005729F4" w:rsidRPr="004E4EE8">
        <w:rPr>
          <w:rFonts w:eastAsia="楷体_GB2312"/>
          <w:spacing w:val="14"/>
          <w:sz w:val="32"/>
          <w:szCs w:val="32"/>
        </w:rPr>
        <w:t>（详见附件）</w:t>
      </w:r>
    </w:p>
    <w:p w:rsidR="00D83E87" w:rsidRPr="004E4EE8" w:rsidRDefault="008828F4" w:rsidP="003C04F4">
      <w:pPr>
        <w:adjustRightInd w:val="0"/>
        <w:snapToGrid w:val="0"/>
        <w:spacing w:line="560" w:lineRule="exact"/>
        <w:ind w:firstLine="675"/>
        <w:rPr>
          <w:rFonts w:eastAsia="黑体"/>
          <w:spacing w:val="14"/>
          <w:sz w:val="32"/>
          <w:szCs w:val="32"/>
        </w:rPr>
      </w:pPr>
      <w:r w:rsidRPr="004E4EE8">
        <w:rPr>
          <w:rFonts w:eastAsia="黑体" w:hint="eastAsia"/>
          <w:sz w:val="32"/>
          <w:szCs w:val="32"/>
        </w:rPr>
        <w:t>三</w:t>
      </w:r>
      <w:r w:rsidR="00667BE7" w:rsidRPr="004E4EE8">
        <w:rPr>
          <w:rFonts w:eastAsia="黑体"/>
          <w:sz w:val="32"/>
          <w:szCs w:val="32"/>
        </w:rPr>
        <w:t>、</w:t>
      </w:r>
      <w:r w:rsidR="00667BE7" w:rsidRPr="004E4EE8">
        <w:rPr>
          <w:rFonts w:eastAsia="黑体"/>
          <w:spacing w:val="14"/>
          <w:sz w:val="32"/>
          <w:szCs w:val="32"/>
        </w:rPr>
        <w:t>报名时间、</w:t>
      </w:r>
      <w:r w:rsidR="00D83E87" w:rsidRPr="004E4EE8">
        <w:rPr>
          <w:rFonts w:eastAsia="黑体"/>
          <w:spacing w:val="14"/>
          <w:sz w:val="32"/>
          <w:szCs w:val="32"/>
        </w:rPr>
        <w:t>地点、</w:t>
      </w:r>
      <w:r w:rsidR="00667BE7" w:rsidRPr="004E4EE8">
        <w:rPr>
          <w:rFonts w:eastAsia="黑体"/>
          <w:spacing w:val="14"/>
          <w:sz w:val="32"/>
          <w:szCs w:val="32"/>
        </w:rPr>
        <w:t>方式</w:t>
      </w:r>
      <w:r w:rsidR="00D83E87" w:rsidRPr="004E4EE8">
        <w:rPr>
          <w:rFonts w:eastAsia="黑体"/>
          <w:spacing w:val="14"/>
          <w:sz w:val="32"/>
          <w:szCs w:val="32"/>
        </w:rPr>
        <w:t>和所需的证件、材料</w:t>
      </w:r>
    </w:p>
    <w:p w:rsidR="00667BE7" w:rsidRPr="004E4EE8" w:rsidRDefault="00667BE7" w:rsidP="003C04F4">
      <w:pPr>
        <w:adjustRightInd w:val="0"/>
        <w:snapToGrid w:val="0"/>
        <w:spacing w:line="560" w:lineRule="exact"/>
        <w:ind w:firstLineChars="200" w:firstLine="640"/>
        <w:rPr>
          <w:rFonts w:ascii="楷体_GB2312" w:eastAsia="楷体_GB2312"/>
          <w:sz w:val="32"/>
          <w:szCs w:val="32"/>
        </w:rPr>
      </w:pPr>
      <w:r w:rsidRPr="004E4EE8">
        <w:rPr>
          <w:rFonts w:ascii="楷体_GB2312" w:eastAsia="楷体_GB2312"/>
          <w:sz w:val="32"/>
          <w:szCs w:val="32"/>
        </w:rPr>
        <w:t>(一)报名方式</w:t>
      </w:r>
      <w:r w:rsidR="00691957" w:rsidRPr="004E4EE8">
        <w:rPr>
          <w:rFonts w:ascii="楷体_GB2312" w:eastAsia="楷体_GB2312"/>
          <w:sz w:val="32"/>
          <w:szCs w:val="32"/>
        </w:rPr>
        <w:t>、时间和流程</w:t>
      </w:r>
    </w:p>
    <w:p w:rsidR="00691957" w:rsidRPr="004E4EE8" w:rsidRDefault="00691957" w:rsidP="003C04F4">
      <w:pPr>
        <w:adjustRightInd w:val="0"/>
        <w:snapToGrid w:val="0"/>
        <w:spacing w:line="560" w:lineRule="exact"/>
        <w:ind w:firstLine="675"/>
        <w:rPr>
          <w:rFonts w:eastAsia="仿宋_GB2312"/>
          <w:b/>
          <w:sz w:val="32"/>
          <w:szCs w:val="32"/>
        </w:rPr>
      </w:pPr>
      <w:r w:rsidRPr="004E4EE8">
        <w:rPr>
          <w:rFonts w:eastAsia="仿宋_GB2312"/>
          <w:b/>
          <w:sz w:val="32"/>
          <w:szCs w:val="32"/>
        </w:rPr>
        <w:t>1.</w:t>
      </w:r>
      <w:r w:rsidRPr="004E4EE8">
        <w:rPr>
          <w:rFonts w:eastAsia="仿宋_GB2312"/>
          <w:b/>
          <w:sz w:val="32"/>
          <w:szCs w:val="32"/>
        </w:rPr>
        <w:t>报名方式</w:t>
      </w:r>
    </w:p>
    <w:p w:rsidR="009501D7" w:rsidRPr="00CD1E6F" w:rsidRDefault="009501D7"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lastRenderedPageBreak/>
        <w:t>本次考试报名全部采取网络报名的方式进行，应聘人员须在规定的时间内登录昆明市人才招聘考试网（http://www.kmrcjob.cn）进行网上报名。</w:t>
      </w:r>
    </w:p>
    <w:p w:rsidR="00667BE7" w:rsidRPr="004E4EE8" w:rsidRDefault="00691957" w:rsidP="00CD1E6F">
      <w:pPr>
        <w:spacing w:line="560" w:lineRule="exact"/>
        <w:ind w:firstLineChars="200" w:firstLine="698"/>
        <w:rPr>
          <w:rFonts w:eastAsia="仿宋_GB2312"/>
          <w:b/>
          <w:spacing w:val="14"/>
          <w:sz w:val="32"/>
          <w:szCs w:val="32"/>
        </w:rPr>
      </w:pPr>
      <w:r w:rsidRPr="004E4EE8">
        <w:rPr>
          <w:rFonts w:eastAsia="仿宋_GB2312"/>
          <w:b/>
          <w:spacing w:val="14"/>
          <w:sz w:val="32"/>
          <w:szCs w:val="32"/>
        </w:rPr>
        <w:t>2.</w:t>
      </w:r>
      <w:r w:rsidRPr="004E4EE8">
        <w:rPr>
          <w:rFonts w:eastAsia="仿宋_GB2312"/>
          <w:b/>
          <w:spacing w:val="14"/>
          <w:sz w:val="32"/>
          <w:szCs w:val="32"/>
        </w:rPr>
        <w:t>报名时间</w:t>
      </w:r>
    </w:p>
    <w:p w:rsidR="009501D7" w:rsidRPr="00CD1E6F" w:rsidRDefault="009501D7"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报名分为报名期（2019年5月14日00:00至5月18日24:00）和查询期（2019年5月19日00:00至24:00）两个阶段。</w:t>
      </w:r>
    </w:p>
    <w:p w:rsidR="009501D7" w:rsidRPr="00CD1E6F" w:rsidRDefault="009501D7"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符合报考条件人员在报名期（即2019年5月14日00:00至5月18日24:00）登录报名网站进行网络报名及缴费，逾期不再受理报名及缴费。</w:t>
      </w:r>
    </w:p>
    <w:p w:rsidR="009501D7" w:rsidRPr="00CD1E6F" w:rsidRDefault="009501D7"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报名资格初审通过人员，可在查询期（即2019年5月19日00:00至24:00）登录报名网站进行查询。</w:t>
      </w:r>
    </w:p>
    <w:p w:rsidR="009501D7" w:rsidRPr="00CD1E6F" w:rsidRDefault="009501D7"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注意：报名期可以进行报名、报名信息修改（含资格初审未通过人员信息修改）、提交审核、缴费。查询期不再接受新的报名，但在报名期已填写过报名信息并保存成功尚未提交审核的考生，可以提交审核，请注意仅有一次机会，如果审核未通过将不能再进行修改；已通过审核未缴费的考生在此期间可通过支付宝缴费。</w:t>
      </w:r>
    </w:p>
    <w:p w:rsidR="007F07CE" w:rsidRPr="004E4EE8" w:rsidRDefault="007F07CE" w:rsidP="003C04F4">
      <w:pPr>
        <w:adjustRightInd w:val="0"/>
        <w:snapToGrid w:val="0"/>
        <w:spacing w:line="560" w:lineRule="exact"/>
        <w:ind w:firstLineChars="200" w:firstLine="643"/>
        <w:rPr>
          <w:rFonts w:eastAsia="仿宋_GB2312"/>
          <w:b/>
          <w:sz w:val="32"/>
          <w:szCs w:val="32"/>
        </w:rPr>
      </w:pPr>
      <w:r w:rsidRPr="004E4EE8">
        <w:rPr>
          <w:rFonts w:eastAsia="仿宋_GB2312"/>
          <w:b/>
          <w:sz w:val="32"/>
          <w:szCs w:val="32"/>
        </w:rPr>
        <w:t>3.</w:t>
      </w:r>
      <w:r w:rsidRPr="004E4EE8">
        <w:rPr>
          <w:rFonts w:eastAsia="仿宋_GB2312"/>
          <w:b/>
          <w:sz w:val="32"/>
          <w:szCs w:val="32"/>
        </w:rPr>
        <w:t>报名流程</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报名主要流程有：登录、注册、填写报名信息、提交审核、报名资格审核、网上缴费、准考证打印等。</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Ansi="宋体" w:cs="宋体" w:hint="eastAsia"/>
          <w:sz w:val="32"/>
          <w:szCs w:val="32"/>
        </w:rPr>
        <w:t>①</w:t>
      </w:r>
      <w:r w:rsidRPr="00CD1E6F">
        <w:rPr>
          <w:rFonts w:ascii="仿宋_GB2312" w:eastAsia="仿宋_GB2312" w:hint="eastAsia"/>
          <w:sz w:val="32"/>
          <w:szCs w:val="32"/>
        </w:rPr>
        <w:t>登录</w:t>
      </w:r>
    </w:p>
    <w:p w:rsidR="00D619E5" w:rsidRPr="00CD1E6F" w:rsidRDefault="00D619E5" w:rsidP="003C04F4">
      <w:pPr>
        <w:adjustRightInd w:val="0"/>
        <w:snapToGrid w:val="0"/>
        <w:spacing w:line="560" w:lineRule="exact"/>
        <w:rPr>
          <w:rFonts w:ascii="仿宋_GB2312" w:eastAsia="仿宋_GB2312"/>
          <w:sz w:val="32"/>
          <w:szCs w:val="32"/>
        </w:rPr>
      </w:pPr>
      <w:r w:rsidRPr="00CD1E6F">
        <w:rPr>
          <w:rFonts w:ascii="仿宋_GB2312" w:eastAsia="仿宋_GB2312" w:hint="eastAsia"/>
          <w:sz w:val="32"/>
          <w:szCs w:val="32"/>
        </w:rPr>
        <w:t>昆明人才招聘考试网（http://www.kmrcjob.cn）</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Ansi="宋体" w:cs="宋体" w:hint="eastAsia"/>
          <w:sz w:val="32"/>
          <w:szCs w:val="32"/>
        </w:rPr>
        <w:t>②</w:t>
      </w:r>
      <w:r w:rsidRPr="00CD1E6F">
        <w:rPr>
          <w:rFonts w:ascii="仿宋_GB2312" w:eastAsia="仿宋_GB2312" w:hint="eastAsia"/>
          <w:sz w:val="32"/>
          <w:szCs w:val="32"/>
        </w:rPr>
        <w:t>注册</w:t>
      </w:r>
    </w:p>
    <w:p w:rsidR="00D619E5" w:rsidRPr="00CD1E6F" w:rsidRDefault="00D619E5" w:rsidP="00C00381">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lastRenderedPageBreak/>
        <w:t>之前已在该网站注册个人用户的考生请直接登录；之前未注册的考生，请先点击首页上的“新用户注册”，然后自编用户名和密码进行注册，注册成功后即登录（请妥善保存用户名和密码）。</w:t>
      </w:r>
    </w:p>
    <w:p w:rsidR="00D619E5" w:rsidRPr="00CD1E6F" w:rsidRDefault="00C00381"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Ansi="宋体" w:cs="宋体" w:hint="eastAsia"/>
          <w:sz w:val="32"/>
          <w:szCs w:val="32"/>
        </w:rPr>
        <w:t>③</w:t>
      </w:r>
      <w:r w:rsidR="00D619E5" w:rsidRPr="00CD1E6F">
        <w:rPr>
          <w:rFonts w:ascii="仿宋_GB2312" w:eastAsia="仿宋_GB2312" w:hint="eastAsia"/>
          <w:sz w:val="32"/>
          <w:szCs w:val="32"/>
        </w:rPr>
        <w:t>填写报名信息</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点击首页上的“考试服务”连接，打开当前正在报名的考试项目目录，点击要报考的考试名称，即可进入报名页面填写报名信息。</w:t>
      </w:r>
      <w:r w:rsidRPr="00CD1E6F">
        <w:rPr>
          <w:rFonts w:ascii="仿宋_GB2312" w:eastAsia="仿宋_GB2312" w:hint="eastAsia"/>
          <w:b/>
          <w:bCs/>
          <w:sz w:val="32"/>
          <w:szCs w:val="32"/>
        </w:rPr>
        <w:t>考生在填写报名信息前请仔细阅读《招聘简章》、《报名须知》</w:t>
      </w:r>
      <w:r w:rsidRPr="00CD1E6F">
        <w:rPr>
          <w:rFonts w:ascii="仿宋_GB2312" w:eastAsia="仿宋_GB2312" w:hint="eastAsia"/>
          <w:sz w:val="32"/>
          <w:szCs w:val="32"/>
        </w:rPr>
        <w:t>，按报名信息要求填写各项信息，并选择报考岗位（每名报考者只允许选择一个岗位），最后保存数据，提交报考申请。</w:t>
      </w:r>
    </w:p>
    <w:p w:rsidR="00D619E5" w:rsidRPr="00CD1E6F" w:rsidRDefault="00C00381"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Ansi="宋体" w:cs="宋体" w:hint="eastAsia"/>
          <w:sz w:val="32"/>
          <w:szCs w:val="32"/>
        </w:rPr>
        <w:t>④</w:t>
      </w:r>
      <w:r w:rsidR="00D619E5" w:rsidRPr="00CD1E6F">
        <w:rPr>
          <w:rFonts w:ascii="仿宋_GB2312" w:eastAsia="仿宋_GB2312" w:hint="eastAsia"/>
          <w:sz w:val="32"/>
          <w:szCs w:val="32"/>
        </w:rPr>
        <w:t>提交审核</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考生填写报名信息并上传近期清晰的免冠</w:t>
      </w:r>
      <w:r w:rsidRPr="00CD1E6F">
        <w:rPr>
          <w:rFonts w:ascii="仿宋_GB2312" w:eastAsia="仿宋_GB2312" w:hint="eastAsia"/>
          <w:b/>
          <w:sz w:val="32"/>
          <w:szCs w:val="32"/>
        </w:rPr>
        <w:t>证件照电子版</w:t>
      </w:r>
      <w:r w:rsidRPr="00CD1E6F">
        <w:rPr>
          <w:rFonts w:ascii="仿宋_GB2312" w:eastAsia="仿宋_GB2312" w:hint="eastAsia"/>
          <w:sz w:val="32"/>
          <w:szCs w:val="32"/>
        </w:rPr>
        <w:t>后提交审核，</w:t>
      </w:r>
      <w:r w:rsidRPr="00CD1E6F">
        <w:rPr>
          <w:rStyle w:val="a8"/>
          <w:rFonts w:ascii="仿宋_GB2312" w:eastAsia="仿宋_GB2312" w:hint="eastAsia"/>
          <w:sz w:val="32"/>
          <w:szCs w:val="32"/>
        </w:rPr>
        <w:t>报考信息一旦提交审核将不可修改，</w:t>
      </w:r>
      <w:r w:rsidRPr="00CD1E6F">
        <w:rPr>
          <w:rFonts w:ascii="仿宋_GB2312" w:eastAsia="仿宋_GB2312" w:hint="eastAsia"/>
          <w:sz w:val="32"/>
          <w:szCs w:val="32"/>
        </w:rPr>
        <w:t>所以请在提交审核前认真检查报名信息的正确性。</w:t>
      </w:r>
    </w:p>
    <w:p w:rsidR="00D619E5" w:rsidRPr="00CD1E6F" w:rsidRDefault="00C00381"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Ansi="宋体" w:cs="宋体" w:hint="eastAsia"/>
          <w:sz w:val="32"/>
          <w:szCs w:val="32"/>
        </w:rPr>
        <w:t>⑤</w:t>
      </w:r>
      <w:r w:rsidR="00D619E5" w:rsidRPr="00CD1E6F">
        <w:rPr>
          <w:rFonts w:ascii="仿宋_GB2312" w:eastAsia="仿宋_GB2312" w:hint="eastAsia"/>
          <w:sz w:val="32"/>
          <w:szCs w:val="32"/>
        </w:rPr>
        <w:t>报名资格初审</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报名资格初审采用计算机自动审核方式进行，计算机系统将根据报考者所填报名信息逐项对照岗位要求，以判断报考者是否符合报名条件。</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资格初审工作参照《2019年云南省公务员录用考试专业目录》的专业进行。即其中“所学专业”必须与报考岗位“专业需求”中所列出一级目录、二级目录和具体专业名称完全匹配（即字面内容完全一致）时才能通过资格初审。</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计算机自动审核的，一般报名当天即可查询资格初审结</w:t>
      </w:r>
      <w:r w:rsidRPr="00CD1E6F">
        <w:rPr>
          <w:rFonts w:ascii="仿宋_GB2312" w:eastAsia="仿宋_GB2312" w:hint="eastAsia"/>
          <w:sz w:val="32"/>
          <w:szCs w:val="32"/>
        </w:rPr>
        <w:lastRenderedPageBreak/>
        <w:t>果，特殊情况要1至2个工作日查询到资格初审结果。如有疑问可向西山区教育</w:t>
      </w:r>
      <w:r w:rsidR="002566DE" w:rsidRPr="00CD1E6F">
        <w:rPr>
          <w:rFonts w:ascii="仿宋_GB2312" w:eastAsia="仿宋_GB2312" w:hint="eastAsia"/>
          <w:sz w:val="32"/>
          <w:szCs w:val="32"/>
        </w:rPr>
        <w:t>体育</w:t>
      </w:r>
      <w:r w:rsidRPr="00CD1E6F">
        <w:rPr>
          <w:rFonts w:ascii="仿宋_GB2312" w:eastAsia="仿宋_GB2312" w:hint="eastAsia"/>
          <w:sz w:val="32"/>
          <w:szCs w:val="32"/>
        </w:rPr>
        <w:t>局申请人工审核。人工审核参照《相关事项说明》进行。通过报名资格初审的报考人员，报考信息不得再修改。</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具有硕士研究生及以上学历的或取得国（境）外学历的应聘人员，所学专业为报考岗位“专业需求”的相关专业，可向报考单位申请对报名资格进行人工审核(联系方式见招聘单位“岗位计划表”)。</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如在招聘过程中发现有违纪违规、提供虚假信息、材料不齐或应聘人员条件不符合招聘岗位条件要求等情况的，取消该考生应聘资格。</w:t>
      </w:r>
    </w:p>
    <w:p w:rsidR="00D619E5" w:rsidRPr="00CD1E6F" w:rsidRDefault="0089608F" w:rsidP="003C04F4">
      <w:pPr>
        <w:tabs>
          <w:tab w:val="left" w:pos="360"/>
        </w:tabs>
        <w:adjustRightInd w:val="0"/>
        <w:snapToGrid w:val="0"/>
        <w:spacing w:line="560" w:lineRule="exact"/>
        <w:ind w:firstLineChars="200" w:firstLine="640"/>
        <w:rPr>
          <w:rStyle w:val="a8"/>
          <w:rFonts w:ascii="仿宋_GB2312" w:eastAsia="仿宋_GB2312"/>
          <w:b w:val="0"/>
          <w:sz w:val="32"/>
          <w:szCs w:val="32"/>
        </w:rPr>
      </w:pPr>
      <w:r w:rsidRPr="00CD1E6F">
        <w:rPr>
          <w:rFonts w:ascii="仿宋_GB2312" w:eastAsia="仿宋_GB2312" w:hAnsi="宋体" w:cs="宋体" w:hint="eastAsia"/>
          <w:sz w:val="32"/>
          <w:szCs w:val="32"/>
        </w:rPr>
        <w:t>⑥</w:t>
      </w:r>
      <w:r w:rsidR="00D619E5" w:rsidRPr="00CD1E6F">
        <w:rPr>
          <w:rStyle w:val="a8"/>
          <w:rFonts w:ascii="仿宋_GB2312" w:eastAsia="仿宋_GB2312" w:hint="eastAsia"/>
          <w:b w:val="0"/>
          <w:sz w:val="32"/>
          <w:szCs w:val="32"/>
        </w:rPr>
        <w:t>缴费</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考试报名采取网上缴费方式。</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报考人员通过资格初审的，可通过支付宝进行网上缴费，缴费成功即报名成功；报名结束（即查询期结束）仍未缴费者视为自动放弃报名。</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根据省物价局和财政厅《关于重新核定事业单位应聘人员资格考试收费标准及有关事项的通知》（云价收费〔2011〕15号）及《云南省收费许可证》（滇发改费昆官政字〔2011〕第013001号）规定，报名通过资格初审人员每人</w:t>
      </w:r>
      <w:r w:rsidR="00163FEE" w:rsidRPr="00CD1E6F">
        <w:rPr>
          <w:rFonts w:ascii="仿宋_GB2312" w:eastAsia="仿宋_GB2312" w:hint="eastAsia"/>
          <w:sz w:val="32"/>
          <w:szCs w:val="32"/>
        </w:rPr>
        <w:t>缴纳</w:t>
      </w:r>
      <w:r w:rsidRPr="00CD1E6F">
        <w:rPr>
          <w:rFonts w:ascii="仿宋_GB2312" w:eastAsia="仿宋_GB2312" w:hint="eastAsia"/>
          <w:sz w:val="32"/>
          <w:szCs w:val="32"/>
        </w:rPr>
        <w:t>笔试考试费50元。进入面试人员每人</w:t>
      </w:r>
      <w:r w:rsidR="00163FEE" w:rsidRPr="00CD1E6F">
        <w:rPr>
          <w:rFonts w:ascii="仿宋_GB2312" w:eastAsia="仿宋_GB2312" w:hint="eastAsia"/>
          <w:sz w:val="32"/>
          <w:szCs w:val="32"/>
        </w:rPr>
        <w:t>缴</w:t>
      </w:r>
      <w:r w:rsidRPr="00CD1E6F">
        <w:rPr>
          <w:rFonts w:ascii="仿宋_GB2312" w:eastAsia="仿宋_GB2312" w:hint="eastAsia"/>
          <w:sz w:val="32"/>
          <w:szCs w:val="32"/>
        </w:rPr>
        <w:t>纳面试考试费50元（资格复审时收取）。</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缴费流程：报名资格初审通过后，点击“通过支付宝交考试费”按钮，进入支付宝页面进行缴费操作，缴费成功后</w:t>
      </w:r>
      <w:r w:rsidRPr="00CD1E6F">
        <w:rPr>
          <w:rFonts w:ascii="仿宋_GB2312" w:eastAsia="仿宋_GB2312" w:hint="eastAsia"/>
          <w:sz w:val="32"/>
          <w:szCs w:val="32"/>
        </w:rPr>
        <w:lastRenderedPageBreak/>
        <w:t>支付宝页面上会有成功付款的提示，待从支付宝页面再跳转回考生报名信息页面上后报名状态会显示为“报名成功”。若因网络及支付系统延迟等因素导致交费系统确认滞后，最迟在24小时内完成系统确认，如果交费成功但24小时后报名状态仍为未交费时，请及时通过网站管理员进行人工对账，联系电话0871-63330145。</w:t>
      </w:r>
    </w:p>
    <w:p w:rsidR="00D619E5" w:rsidRPr="00CD1E6F" w:rsidRDefault="0089608F" w:rsidP="003C04F4">
      <w:pPr>
        <w:tabs>
          <w:tab w:val="left" w:pos="360"/>
        </w:tabs>
        <w:adjustRightInd w:val="0"/>
        <w:snapToGrid w:val="0"/>
        <w:spacing w:line="560" w:lineRule="exact"/>
        <w:ind w:firstLineChars="200" w:firstLine="640"/>
        <w:rPr>
          <w:rStyle w:val="a8"/>
          <w:rFonts w:ascii="仿宋_GB2312" w:eastAsia="仿宋_GB2312"/>
          <w:b w:val="0"/>
          <w:sz w:val="32"/>
          <w:szCs w:val="32"/>
        </w:rPr>
      </w:pPr>
      <w:r w:rsidRPr="00CD1E6F">
        <w:rPr>
          <w:rStyle w:val="a8"/>
          <w:rFonts w:ascii="仿宋_GB2312" w:eastAsia="仿宋_GB2312" w:hAnsi="宋体" w:cs="宋体" w:hint="eastAsia"/>
          <w:b w:val="0"/>
          <w:sz w:val="32"/>
          <w:szCs w:val="32"/>
        </w:rPr>
        <w:t>⑦</w:t>
      </w:r>
      <w:r w:rsidR="00D619E5" w:rsidRPr="00CD1E6F">
        <w:rPr>
          <w:rStyle w:val="a8"/>
          <w:rFonts w:ascii="仿宋_GB2312" w:eastAsia="仿宋_GB2312" w:hint="eastAsia"/>
          <w:b w:val="0"/>
          <w:sz w:val="32"/>
          <w:szCs w:val="32"/>
        </w:rPr>
        <w:t>准考证打印</w:t>
      </w:r>
    </w:p>
    <w:p w:rsidR="00D619E5" w:rsidRPr="00CD1E6F" w:rsidRDefault="00D619E5" w:rsidP="003C04F4">
      <w:pPr>
        <w:tabs>
          <w:tab w:val="left" w:pos="360"/>
        </w:tabs>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报名成功并报考岗位正常开考的考生于2019年5月29日00:00至笔试考试当日登录报名网站自行打印准考证，并妥善保管。</w:t>
      </w:r>
    </w:p>
    <w:p w:rsidR="00173C7A" w:rsidRPr="004E4EE8" w:rsidRDefault="00173C7A" w:rsidP="003C04F4">
      <w:pPr>
        <w:adjustRightInd w:val="0"/>
        <w:snapToGrid w:val="0"/>
        <w:spacing w:line="560" w:lineRule="exact"/>
        <w:ind w:firstLineChars="200" w:firstLine="640"/>
        <w:rPr>
          <w:rFonts w:ascii="楷体_GB2312" w:eastAsia="楷体_GB2312"/>
          <w:sz w:val="32"/>
          <w:szCs w:val="32"/>
        </w:rPr>
      </w:pPr>
      <w:r w:rsidRPr="004E4EE8">
        <w:rPr>
          <w:rFonts w:ascii="楷体_GB2312" w:eastAsia="楷体_GB2312"/>
          <w:sz w:val="32"/>
          <w:szCs w:val="32"/>
        </w:rPr>
        <w:t>（二）报名要求</w:t>
      </w:r>
    </w:p>
    <w:p w:rsidR="00173C7A" w:rsidRPr="004E4EE8" w:rsidRDefault="00173C7A" w:rsidP="003C04F4">
      <w:pPr>
        <w:adjustRightInd w:val="0"/>
        <w:snapToGrid w:val="0"/>
        <w:spacing w:line="560" w:lineRule="exact"/>
        <w:ind w:firstLineChars="200" w:firstLine="640"/>
        <w:rPr>
          <w:rFonts w:eastAsia="仿宋_GB2312"/>
          <w:sz w:val="32"/>
          <w:szCs w:val="32"/>
        </w:rPr>
      </w:pPr>
      <w:r w:rsidRPr="004E4EE8">
        <w:rPr>
          <w:rFonts w:eastAsia="仿宋_GB2312"/>
          <w:sz w:val="32"/>
          <w:szCs w:val="32"/>
        </w:rPr>
        <w:t>报考人员应仔细阅读招聘公告</w:t>
      </w:r>
      <w:r w:rsidRPr="004E4EE8">
        <w:rPr>
          <w:rFonts w:eastAsia="仿宋_GB2312"/>
          <w:sz w:val="32"/>
          <w:szCs w:val="32"/>
        </w:rPr>
        <w:t>(</w:t>
      </w:r>
      <w:r w:rsidRPr="004E4EE8">
        <w:rPr>
          <w:rFonts w:eastAsia="仿宋_GB2312"/>
          <w:sz w:val="32"/>
          <w:szCs w:val="32"/>
        </w:rPr>
        <w:t>简章</w:t>
      </w:r>
      <w:r w:rsidRPr="004E4EE8">
        <w:rPr>
          <w:rFonts w:eastAsia="仿宋_GB2312"/>
          <w:sz w:val="32"/>
          <w:szCs w:val="32"/>
        </w:rPr>
        <w:t>)</w:t>
      </w:r>
      <w:r w:rsidRPr="004E4EE8">
        <w:rPr>
          <w:rFonts w:eastAsia="仿宋_GB2312"/>
          <w:sz w:val="32"/>
          <w:szCs w:val="32"/>
        </w:rPr>
        <w:t>和诚信承诺书，提交的报考申请材料应当真实、准确。报名与考试时使用的身份证必须一致。报名人员提供虚假信息或不符合报考条件者，一经查实，取消考试资格。</w:t>
      </w:r>
    </w:p>
    <w:p w:rsidR="00173C7A" w:rsidRPr="004E4EE8" w:rsidRDefault="00173C7A" w:rsidP="003C04F4">
      <w:pPr>
        <w:adjustRightInd w:val="0"/>
        <w:snapToGrid w:val="0"/>
        <w:spacing w:line="560" w:lineRule="exact"/>
        <w:ind w:firstLineChars="200" w:firstLine="640"/>
        <w:rPr>
          <w:rFonts w:eastAsia="仿宋_GB2312"/>
          <w:sz w:val="32"/>
          <w:szCs w:val="32"/>
        </w:rPr>
      </w:pPr>
      <w:r w:rsidRPr="004E4EE8">
        <w:rPr>
          <w:rFonts w:eastAsia="仿宋_GB2312"/>
          <w:sz w:val="32"/>
          <w:szCs w:val="32"/>
        </w:rPr>
        <w:t>报名时填写电话号码须真实准确，在招聘过程中如因电话号码变更、停机等原因联系不到考生的，相应后果由本人承担。</w:t>
      </w:r>
    </w:p>
    <w:p w:rsidR="00173C7A" w:rsidRPr="004E4EE8" w:rsidRDefault="00173C7A" w:rsidP="003C04F4">
      <w:pPr>
        <w:adjustRightInd w:val="0"/>
        <w:snapToGrid w:val="0"/>
        <w:spacing w:line="560" w:lineRule="exact"/>
        <w:ind w:firstLineChars="200" w:firstLine="640"/>
        <w:rPr>
          <w:rFonts w:ascii="楷体_GB2312" w:eastAsia="楷体_GB2312"/>
          <w:sz w:val="32"/>
          <w:szCs w:val="32"/>
        </w:rPr>
      </w:pPr>
      <w:r w:rsidRPr="004E4EE8">
        <w:rPr>
          <w:rFonts w:ascii="楷体_GB2312" w:eastAsia="楷体_GB2312" w:hint="eastAsia"/>
          <w:sz w:val="32"/>
          <w:szCs w:val="32"/>
        </w:rPr>
        <w:t>（三）资格审查</w:t>
      </w:r>
      <w:bookmarkStart w:id="0" w:name="_GoBack"/>
      <w:bookmarkEnd w:id="0"/>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rPr>
        <w:t>根据招聘条件，由昆明市西山区教育体育局人事科对报名人员进行资格审查。专业、学科参照《2019年云南省公务员录用考试专业目录》</w:t>
      </w:r>
      <w:r w:rsidRPr="00CD1E6F">
        <w:rPr>
          <w:rFonts w:ascii="仿宋_GB2312" w:eastAsia="仿宋_GB2312" w:hint="eastAsia"/>
          <w:sz w:val="32"/>
          <w:szCs w:val="32"/>
        </w:rPr>
        <w:t>设置。</w:t>
      </w:r>
    </w:p>
    <w:p w:rsidR="00D619E5" w:rsidRPr="00CD1E6F" w:rsidRDefault="00D619E5" w:rsidP="003C04F4">
      <w:pPr>
        <w:adjustRightInd w:val="0"/>
        <w:snapToGrid w:val="0"/>
        <w:spacing w:line="560" w:lineRule="exact"/>
        <w:ind w:firstLineChars="200" w:firstLine="640"/>
        <w:rPr>
          <w:rFonts w:ascii="仿宋_GB2312" w:eastAsia="仿宋_GB2312"/>
          <w:sz w:val="32"/>
          <w:szCs w:val="32"/>
        </w:rPr>
      </w:pPr>
      <w:r w:rsidRPr="00CD1E6F">
        <w:rPr>
          <w:rFonts w:ascii="仿宋_GB2312" w:eastAsia="仿宋_GB2312" w:hint="eastAsia"/>
          <w:sz w:val="32"/>
          <w:szCs w:val="32"/>
        </w:rPr>
        <w:t>每个招聘岗位拟聘人数与通过资格审查报名人数比例须达到1：</w:t>
      </w:r>
      <w:r w:rsidR="00CD1E6F">
        <w:rPr>
          <w:rFonts w:ascii="仿宋_GB2312" w:eastAsia="仿宋_GB2312" w:hint="eastAsia"/>
          <w:sz w:val="32"/>
          <w:szCs w:val="32"/>
        </w:rPr>
        <w:t>2</w:t>
      </w:r>
      <w:r w:rsidRPr="00CD1E6F">
        <w:rPr>
          <w:rFonts w:ascii="仿宋_GB2312" w:eastAsia="仿宋_GB2312" w:hint="eastAsia"/>
          <w:sz w:val="32"/>
          <w:szCs w:val="32"/>
        </w:rPr>
        <w:t>的比例，</w:t>
      </w:r>
      <w:r w:rsidR="00500D78" w:rsidRPr="00CD1E6F">
        <w:rPr>
          <w:rFonts w:ascii="仿宋_GB2312" w:eastAsia="仿宋_GB2312" w:hint="eastAsia"/>
          <w:sz w:val="32"/>
          <w:szCs w:val="32"/>
        </w:rPr>
        <w:t>达不到比例的取消岗位招聘数</w:t>
      </w:r>
      <w:r w:rsidRPr="00CD1E6F">
        <w:rPr>
          <w:rFonts w:ascii="仿宋_GB2312" w:eastAsia="仿宋_GB2312" w:hint="eastAsia"/>
          <w:sz w:val="32"/>
          <w:szCs w:val="32"/>
        </w:rPr>
        <w:t>。</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lastRenderedPageBreak/>
        <w:t>四</w:t>
      </w:r>
      <w:r w:rsidR="00173C7A" w:rsidRPr="004E4EE8">
        <w:rPr>
          <w:rFonts w:eastAsia="黑体"/>
          <w:sz w:val="32"/>
          <w:szCs w:val="32"/>
        </w:rPr>
        <w:t>、考试的方法、科目、范围和时间、地点</w:t>
      </w:r>
    </w:p>
    <w:p w:rsidR="00173C7A" w:rsidRPr="004E4EE8" w:rsidRDefault="00173C7A" w:rsidP="003C04F4">
      <w:pPr>
        <w:adjustRightInd w:val="0"/>
        <w:snapToGrid w:val="0"/>
        <w:spacing w:line="560" w:lineRule="exact"/>
        <w:ind w:firstLineChars="200" w:firstLine="640"/>
        <w:rPr>
          <w:rFonts w:eastAsia="仿宋_GB2312"/>
          <w:sz w:val="32"/>
          <w:szCs w:val="32"/>
        </w:rPr>
      </w:pPr>
      <w:r w:rsidRPr="004E4EE8">
        <w:rPr>
          <w:rFonts w:eastAsia="仿宋_GB2312"/>
          <w:sz w:val="32"/>
          <w:szCs w:val="32"/>
        </w:rPr>
        <w:t>考试采取笔试（闭卷考试）和面试（</w:t>
      </w:r>
      <w:r w:rsidR="00805B6B">
        <w:rPr>
          <w:rFonts w:eastAsia="仿宋_GB2312" w:hint="eastAsia"/>
          <w:sz w:val="32"/>
          <w:szCs w:val="32"/>
        </w:rPr>
        <w:t>问答及说课</w:t>
      </w:r>
      <w:r w:rsidRPr="004E4EE8">
        <w:rPr>
          <w:rFonts w:eastAsia="仿宋_GB2312"/>
          <w:sz w:val="32"/>
          <w:szCs w:val="32"/>
        </w:rPr>
        <w:t>）方式进行。</w:t>
      </w:r>
    </w:p>
    <w:p w:rsidR="00173C7A" w:rsidRPr="004E4EE8" w:rsidRDefault="00173C7A" w:rsidP="003C04F4">
      <w:pPr>
        <w:adjustRightInd w:val="0"/>
        <w:snapToGrid w:val="0"/>
        <w:spacing w:line="560" w:lineRule="exact"/>
        <w:ind w:firstLineChars="200" w:firstLine="640"/>
        <w:rPr>
          <w:rFonts w:ascii="楷体_GB2312" w:eastAsia="楷体_GB2312"/>
          <w:sz w:val="32"/>
          <w:szCs w:val="32"/>
        </w:rPr>
      </w:pPr>
      <w:r w:rsidRPr="004E4EE8">
        <w:rPr>
          <w:rFonts w:ascii="楷体_GB2312" w:eastAsia="楷体_GB2312"/>
          <w:sz w:val="32"/>
          <w:szCs w:val="32"/>
        </w:rPr>
        <w:t>（一）笔试</w:t>
      </w:r>
    </w:p>
    <w:p w:rsidR="00D619E5" w:rsidRPr="00C80601" w:rsidRDefault="00D619E5" w:rsidP="003C04F4">
      <w:pPr>
        <w:adjustRightInd w:val="0"/>
        <w:snapToGrid w:val="0"/>
        <w:spacing w:line="560" w:lineRule="exact"/>
        <w:ind w:firstLineChars="200" w:firstLine="640"/>
        <w:rPr>
          <w:rFonts w:ascii="仿宋_GB2312" w:eastAsia="仿宋_GB2312"/>
          <w:sz w:val="32"/>
          <w:szCs w:val="32"/>
        </w:rPr>
      </w:pPr>
      <w:r w:rsidRPr="00C80601">
        <w:rPr>
          <w:rFonts w:ascii="仿宋_GB2312" w:eastAsia="仿宋_GB2312" w:hint="eastAsia"/>
          <w:sz w:val="32"/>
          <w:szCs w:val="32"/>
        </w:rPr>
        <w:t>1</w:t>
      </w:r>
      <w:r w:rsidR="003C04F4" w:rsidRPr="00C80601">
        <w:rPr>
          <w:rFonts w:ascii="仿宋_GB2312" w:eastAsia="仿宋_GB2312" w:hint="eastAsia"/>
          <w:sz w:val="32"/>
          <w:szCs w:val="32"/>
        </w:rPr>
        <w:t>.</w:t>
      </w:r>
      <w:r w:rsidRPr="00C80601">
        <w:rPr>
          <w:rFonts w:ascii="仿宋_GB2312" w:eastAsia="仿宋_GB2312" w:hint="eastAsia"/>
          <w:sz w:val="32"/>
          <w:szCs w:val="32"/>
        </w:rPr>
        <w:t>领取准考证时间、地点：报名成功的考生请于2019年5月29日至笔试开考前登录报名网站，自行打印准考证。</w:t>
      </w:r>
    </w:p>
    <w:p w:rsidR="00D619E5" w:rsidRPr="00C80601" w:rsidRDefault="00D619E5" w:rsidP="003C04F4">
      <w:pPr>
        <w:adjustRightInd w:val="0"/>
        <w:snapToGrid w:val="0"/>
        <w:spacing w:line="560" w:lineRule="exact"/>
        <w:ind w:firstLineChars="200" w:firstLine="640"/>
        <w:rPr>
          <w:rFonts w:ascii="仿宋_GB2312" w:eastAsia="仿宋_GB2312"/>
          <w:sz w:val="32"/>
          <w:szCs w:val="32"/>
        </w:rPr>
      </w:pPr>
      <w:r w:rsidRPr="00C80601">
        <w:rPr>
          <w:rFonts w:ascii="仿宋_GB2312" w:eastAsia="仿宋_GB2312" w:hint="eastAsia"/>
          <w:sz w:val="32"/>
          <w:szCs w:val="32"/>
        </w:rPr>
        <w:t>2</w:t>
      </w:r>
      <w:r w:rsidR="003C04F4" w:rsidRPr="00C80601">
        <w:rPr>
          <w:rFonts w:ascii="仿宋_GB2312" w:eastAsia="仿宋_GB2312" w:hint="eastAsia"/>
          <w:sz w:val="32"/>
          <w:szCs w:val="32"/>
        </w:rPr>
        <w:t>.</w:t>
      </w:r>
      <w:r w:rsidRPr="00C80601">
        <w:rPr>
          <w:rFonts w:ascii="仿宋_GB2312" w:eastAsia="仿宋_GB2312" w:hint="eastAsia"/>
          <w:sz w:val="32"/>
          <w:szCs w:val="32"/>
        </w:rPr>
        <w:t>考试方式、科目和范围：</w:t>
      </w:r>
      <w:r w:rsidR="006539C3">
        <w:rPr>
          <w:rFonts w:ascii="仿宋_GB2312" w:eastAsia="仿宋_GB2312" w:hint="eastAsia"/>
          <w:sz w:val="32"/>
          <w:szCs w:val="32"/>
        </w:rPr>
        <w:t>岗位相关专业知识</w:t>
      </w:r>
      <w:r w:rsidRPr="00C80601">
        <w:rPr>
          <w:rFonts w:ascii="仿宋_GB2312" w:eastAsia="仿宋_GB2312" w:hint="eastAsia"/>
          <w:sz w:val="32"/>
          <w:szCs w:val="32"/>
        </w:rPr>
        <w:t>。</w:t>
      </w:r>
    </w:p>
    <w:p w:rsidR="00D619E5" w:rsidRPr="00C80601" w:rsidRDefault="00D619E5" w:rsidP="003C04F4">
      <w:pPr>
        <w:adjustRightInd w:val="0"/>
        <w:snapToGrid w:val="0"/>
        <w:spacing w:line="560" w:lineRule="exact"/>
        <w:ind w:firstLineChars="200" w:firstLine="640"/>
        <w:rPr>
          <w:rFonts w:ascii="仿宋_GB2312" w:eastAsia="仿宋_GB2312"/>
          <w:color w:val="FF0000"/>
          <w:sz w:val="32"/>
          <w:szCs w:val="32"/>
        </w:rPr>
      </w:pPr>
      <w:r w:rsidRPr="00C80601">
        <w:rPr>
          <w:rFonts w:ascii="仿宋_GB2312" w:eastAsia="仿宋_GB2312" w:hint="eastAsia"/>
          <w:sz w:val="32"/>
          <w:szCs w:val="32"/>
        </w:rPr>
        <w:t>3</w:t>
      </w:r>
      <w:r w:rsidR="003C04F4" w:rsidRPr="00C80601">
        <w:rPr>
          <w:rFonts w:ascii="仿宋_GB2312" w:eastAsia="仿宋_GB2312" w:hint="eastAsia"/>
          <w:sz w:val="32"/>
          <w:szCs w:val="32"/>
        </w:rPr>
        <w:t>.</w:t>
      </w:r>
      <w:r w:rsidRPr="00C80601">
        <w:rPr>
          <w:rFonts w:ascii="仿宋_GB2312" w:eastAsia="仿宋_GB2312" w:hint="eastAsia"/>
          <w:sz w:val="32"/>
          <w:szCs w:val="32"/>
        </w:rPr>
        <w:t>考试时间：</w:t>
      </w:r>
      <w:r w:rsidR="00805B6B" w:rsidRPr="00C80601">
        <w:rPr>
          <w:rFonts w:ascii="仿宋_GB2312" w:eastAsia="仿宋_GB2312" w:hint="eastAsia"/>
          <w:sz w:val="32"/>
          <w:szCs w:val="32"/>
        </w:rPr>
        <w:t>2019年6月2日</w:t>
      </w:r>
      <w:r w:rsidR="00EE5CE1" w:rsidRPr="00C80601">
        <w:rPr>
          <w:rFonts w:ascii="仿宋_GB2312" w:eastAsia="仿宋_GB2312" w:hint="eastAsia"/>
          <w:sz w:val="32"/>
          <w:szCs w:val="32"/>
        </w:rPr>
        <w:t>（详见</w:t>
      </w:r>
      <w:r w:rsidR="001F125E" w:rsidRPr="00C80601">
        <w:rPr>
          <w:rFonts w:ascii="仿宋_GB2312" w:eastAsia="仿宋_GB2312" w:hint="eastAsia"/>
          <w:sz w:val="32"/>
          <w:szCs w:val="32"/>
        </w:rPr>
        <w:t>准考证）</w:t>
      </w:r>
      <w:r w:rsidRPr="00C80601">
        <w:rPr>
          <w:rFonts w:ascii="仿宋_GB2312" w:eastAsia="仿宋_GB2312" w:hint="eastAsia"/>
          <w:sz w:val="32"/>
          <w:szCs w:val="32"/>
        </w:rPr>
        <w:t>。</w:t>
      </w:r>
    </w:p>
    <w:p w:rsidR="00173C7A" w:rsidRPr="00C80601" w:rsidRDefault="00D619E5" w:rsidP="003C04F4">
      <w:pPr>
        <w:adjustRightInd w:val="0"/>
        <w:snapToGrid w:val="0"/>
        <w:spacing w:line="560" w:lineRule="exact"/>
        <w:ind w:firstLineChars="200" w:firstLine="640"/>
        <w:rPr>
          <w:rFonts w:ascii="仿宋_GB2312" w:eastAsia="仿宋_GB2312"/>
          <w:sz w:val="32"/>
          <w:szCs w:val="32"/>
        </w:rPr>
      </w:pPr>
      <w:r w:rsidRPr="00C80601">
        <w:rPr>
          <w:rFonts w:ascii="仿宋_GB2312" w:eastAsia="仿宋_GB2312" w:hint="eastAsia"/>
          <w:sz w:val="32"/>
          <w:szCs w:val="32"/>
        </w:rPr>
        <w:t>4</w:t>
      </w:r>
      <w:r w:rsidR="003C04F4" w:rsidRPr="00C80601">
        <w:rPr>
          <w:rFonts w:ascii="仿宋_GB2312" w:eastAsia="仿宋_GB2312" w:hint="eastAsia"/>
          <w:sz w:val="32"/>
          <w:szCs w:val="32"/>
        </w:rPr>
        <w:t>.</w:t>
      </w:r>
      <w:r w:rsidRPr="00C80601">
        <w:rPr>
          <w:rFonts w:ascii="仿宋_GB2312" w:eastAsia="仿宋_GB2312" w:hint="eastAsia"/>
          <w:sz w:val="32"/>
          <w:szCs w:val="32"/>
        </w:rPr>
        <w:t>考试地点：以准考证为准。</w:t>
      </w:r>
      <w:r w:rsidR="00173C7A" w:rsidRPr="00C80601">
        <w:rPr>
          <w:rFonts w:ascii="仿宋_GB2312" w:eastAsia="仿宋_GB2312" w:hint="eastAsia"/>
          <w:sz w:val="32"/>
          <w:szCs w:val="32"/>
        </w:rPr>
        <w:tab/>
      </w:r>
    </w:p>
    <w:p w:rsidR="00173C7A" w:rsidRPr="004E4EE8" w:rsidRDefault="00173C7A" w:rsidP="003C04F4">
      <w:pPr>
        <w:adjustRightInd w:val="0"/>
        <w:snapToGrid w:val="0"/>
        <w:spacing w:line="560" w:lineRule="exact"/>
        <w:ind w:firstLineChars="200" w:firstLine="640"/>
        <w:rPr>
          <w:rFonts w:ascii="楷体_GB2312" w:eastAsia="楷体_GB2312"/>
          <w:sz w:val="32"/>
          <w:szCs w:val="32"/>
        </w:rPr>
      </w:pPr>
      <w:r w:rsidRPr="004E4EE8">
        <w:rPr>
          <w:rFonts w:ascii="楷体_GB2312" w:eastAsia="楷体_GB2312" w:hint="eastAsia"/>
          <w:sz w:val="32"/>
          <w:szCs w:val="32"/>
        </w:rPr>
        <w:t>（二）面试</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1</w:t>
      </w:r>
      <w:r w:rsidR="003C04F4" w:rsidRPr="00ED5306">
        <w:rPr>
          <w:rFonts w:ascii="仿宋_GB2312" w:eastAsia="仿宋_GB2312" w:hint="eastAsia"/>
          <w:sz w:val="32"/>
          <w:szCs w:val="32"/>
        </w:rPr>
        <w:t>.</w:t>
      </w:r>
      <w:r w:rsidRPr="00ED5306">
        <w:rPr>
          <w:rFonts w:ascii="仿宋_GB2312" w:eastAsia="仿宋_GB2312" w:hint="eastAsia"/>
          <w:sz w:val="32"/>
          <w:szCs w:val="32"/>
        </w:rPr>
        <w:t>进入</w:t>
      </w:r>
      <w:r w:rsidR="003E6765" w:rsidRPr="00ED5306">
        <w:rPr>
          <w:rFonts w:ascii="仿宋_GB2312" w:eastAsia="仿宋_GB2312" w:hint="eastAsia"/>
          <w:sz w:val="32"/>
          <w:szCs w:val="32"/>
        </w:rPr>
        <w:t>资格复审、</w:t>
      </w:r>
      <w:r w:rsidRPr="00ED5306">
        <w:rPr>
          <w:rFonts w:ascii="仿宋_GB2312" w:eastAsia="仿宋_GB2312" w:hint="eastAsia"/>
          <w:sz w:val="32"/>
          <w:szCs w:val="32"/>
        </w:rPr>
        <w:t>面试人选确定</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根据笔试成绩从高分到低分的顺序，按岗位招聘人数与参加面试人数1:2的比例确定资格复审、面试人员。资格复审合格人员进入面试。进入资格复审、面试人选自愿放弃的，空缺名额按笔试成绩从高分到低分依次递补。如因特殊情况出现等额进入面试的，可正常进行面试，但应聘人员考试综合成绩须达到60分方可进入考察、体检。</w:t>
      </w:r>
    </w:p>
    <w:p w:rsidR="00D619E5" w:rsidRPr="00ED5306" w:rsidRDefault="00D619E5" w:rsidP="003C04F4">
      <w:pPr>
        <w:adjustRightInd w:val="0"/>
        <w:snapToGrid w:val="0"/>
        <w:spacing w:line="560" w:lineRule="exact"/>
        <w:ind w:firstLineChars="221" w:firstLine="707"/>
        <w:rPr>
          <w:rFonts w:ascii="仿宋_GB2312" w:eastAsia="仿宋_GB2312"/>
          <w:sz w:val="32"/>
          <w:szCs w:val="32"/>
        </w:rPr>
      </w:pPr>
      <w:r w:rsidRPr="00ED5306">
        <w:rPr>
          <w:rFonts w:ascii="仿宋_GB2312" w:eastAsia="仿宋_GB2312" w:hint="eastAsia"/>
          <w:sz w:val="32"/>
          <w:szCs w:val="32"/>
        </w:rPr>
        <w:t>2</w:t>
      </w:r>
      <w:r w:rsidR="003C04F4" w:rsidRPr="00ED5306">
        <w:rPr>
          <w:rFonts w:ascii="仿宋_GB2312" w:eastAsia="仿宋_GB2312" w:hint="eastAsia"/>
          <w:sz w:val="32"/>
          <w:szCs w:val="32"/>
        </w:rPr>
        <w:t>.</w:t>
      </w:r>
      <w:r w:rsidRPr="00ED5306">
        <w:rPr>
          <w:rFonts w:ascii="仿宋_GB2312" w:eastAsia="仿宋_GB2312" w:hint="eastAsia"/>
          <w:sz w:val="32"/>
          <w:szCs w:val="32"/>
        </w:rPr>
        <w:t>资格复审</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资格复审是对进入面试环节的报考人员报名原件及复印材料进行审核。同一岗位应聘人员笔试成绩末位并列的同时进入该环节。资格复审不合格人员不得参加面试等后续招聘程序。</w:t>
      </w:r>
    </w:p>
    <w:p w:rsidR="00D619E5" w:rsidRPr="00ED5306" w:rsidRDefault="00D619E5" w:rsidP="003C04F4">
      <w:pPr>
        <w:adjustRightInd w:val="0"/>
        <w:snapToGrid w:val="0"/>
        <w:spacing w:line="560" w:lineRule="exact"/>
        <w:ind w:firstLineChars="200" w:firstLine="640"/>
        <w:rPr>
          <w:rFonts w:ascii="仿宋_GB2312" w:eastAsia="仿宋_GB2312"/>
          <w:color w:val="FF0000"/>
          <w:sz w:val="32"/>
          <w:szCs w:val="32"/>
        </w:rPr>
      </w:pPr>
      <w:r w:rsidRPr="00ED5306">
        <w:rPr>
          <w:rFonts w:ascii="仿宋_GB2312" w:eastAsia="仿宋_GB2312" w:hint="eastAsia"/>
          <w:sz w:val="32"/>
          <w:szCs w:val="32"/>
        </w:rPr>
        <w:t>资格复审由西山区教育体育局负责。专业、学科参照《2019年云南省公务员录用考试专业目录》设置，资格复审</w:t>
      </w:r>
      <w:r w:rsidRPr="00ED5306">
        <w:rPr>
          <w:rFonts w:ascii="仿宋_GB2312" w:eastAsia="仿宋_GB2312" w:hint="eastAsia"/>
          <w:sz w:val="32"/>
          <w:szCs w:val="32"/>
        </w:rPr>
        <w:lastRenderedPageBreak/>
        <w:t>的时间地点另行通知。资格复审人员持笔试准考证及相关证明材料，根据资格复审安排按时参加资格复审。进入资格复审人员未按时参加资格复审的视为自动放弃，资格复审出现不合格情形或个人放弃时，审核单位将按确定进入面试人选的办法根据笔试成绩从高分到低分依次递补。资格复审递补截止时间为</w:t>
      </w:r>
      <w:r w:rsidR="000D467E" w:rsidRPr="00ED5306">
        <w:rPr>
          <w:rFonts w:ascii="仿宋_GB2312" w:eastAsia="仿宋_GB2312" w:hint="eastAsia"/>
          <w:sz w:val="32"/>
          <w:szCs w:val="32"/>
        </w:rPr>
        <w:t>规定</w:t>
      </w:r>
      <w:r w:rsidRPr="00ED5306">
        <w:rPr>
          <w:rFonts w:ascii="仿宋_GB2312" w:eastAsia="仿宋_GB2312" w:hint="eastAsia"/>
          <w:sz w:val="32"/>
          <w:szCs w:val="32"/>
        </w:rPr>
        <w:t>资格复审</w:t>
      </w:r>
      <w:r w:rsidR="000D467E" w:rsidRPr="00ED5306">
        <w:rPr>
          <w:rFonts w:ascii="仿宋_GB2312" w:eastAsia="仿宋_GB2312" w:hint="eastAsia"/>
          <w:sz w:val="32"/>
          <w:szCs w:val="32"/>
        </w:rPr>
        <w:t>时间</w:t>
      </w:r>
      <w:r w:rsidRPr="00ED5306">
        <w:rPr>
          <w:rFonts w:ascii="仿宋_GB2312" w:eastAsia="仿宋_GB2312" w:hint="eastAsia"/>
          <w:sz w:val="32"/>
          <w:szCs w:val="32"/>
        </w:rPr>
        <w:t>后</w:t>
      </w:r>
      <w:r w:rsidR="00561113" w:rsidRPr="00ED5306">
        <w:rPr>
          <w:rFonts w:ascii="仿宋_GB2312" w:eastAsia="仿宋_GB2312" w:hint="eastAsia"/>
          <w:sz w:val="32"/>
          <w:szCs w:val="32"/>
        </w:rPr>
        <w:t>的</w:t>
      </w:r>
      <w:r w:rsidRPr="00ED5306">
        <w:rPr>
          <w:rFonts w:ascii="仿宋_GB2312" w:eastAsia="仿宋_GB2312" w:hint="eastAsia"/>
          <w:sz w:val="32"/>
          <w:szCs w:val="32"/>
        </w:rPr>
        <w:t>一个工作日</w:t>
      </w:r>
      <w:r w:rsidR="00561113" w:rsidRPr="00ED5306">
        <w:rPr>
          <w:rFonts w:ascii="仿宋_GB2312" w:eastAsia="仿宋_GB2312" w:hint="eastAsia"/>
          <w:sz w:val="32"/>
          <w:szCs w:val="32"/>
        </w:rPr>
        <w:t>内</w:t>
      </w:r>
      <w:r w:rsidRPr="00ED5306">
        <w:rPr>
          <w:rFonts w:ascii="仿宋_GB2312" w:eastAsia="仿宋_GB2312" w:hint="eastAsia"/>
          <w:sz w:val="32"/>
          <w:szCs w:val="32"/>
        </w:rPr>
        <w:t>，逾期将不再进行资格复审。</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资格复审所需材料：</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Ansi="宋体" w:cs="宋体" w:hint="eastAsia"/>
          <w:sz w:val="32"/>
          <w:szCs w:val="32"/>
        </w:rPr>
        <w:t>①</w:t>
      </w:r>
      <w:r w:rsidRPr="00ED5306">
        <w:rPr>
          <w:rFonts w:ascii="仿宋_GB2312" w:eastAsia="仿宋_GB2312" w:hint="eastAsia"/>
          <w:sz w:val="32"/>
          <w:szCs w:val="32"/>
        </w:rPr>
        <w:t>本人近期半寸免冠照片1张。</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Ansi="宋体" w:cs="宋体" w:hint="eastAsia"/>
          <w:sz w:val="32"/>
          <w:szCs w:val="32"/>
        </w:rPr>
        <w:t>②</w:t>
      </w:r>
      <w:r w:rsidRPr="00ED5306">
        <w:rPr>
          <w:rFonts w:ascii="仿宋_GB2312" w:eastAsia="仿宋_GB2312" w:hint="eastAsia"/>
          <w:sz w:val="32"/>
          <w:szCs w:val="32"/>
        </w:rPr>
        <w:t>本人身份证、毕业证、学位证、岗位招聘条件要求提供的其他相关证件原件及复印件(如:职称证书、执业资格证书、教师资格证、专业等级证书、普通话证书、工作经历证明等原件及复印件1份)。</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Ansi="宋体" w:cs="宋体" w:hint="eastAsia"/>
          <w:sz w:val="32"/>
          <w:szCs w:val="32"/>
        </w:rPr>
        <w:t>③</w:t>
      </w:r>
      <w:r w:rsidRPr="00ED5306">
        <w:rPr>
          <w:rFonts w:ascii="仿宋_GB2312" w:eastAsia="仿宋_GB2312" w:hint="eastAsia"/>
          <w:sz w:val="32"/>
          <w:szCs w:val="32"/>
        </w:rPr>
        <w:t>服务期届满的“农村义务教育阶段学校教师特设岗位计划”教师须提供《农村义务教育阶段学校教师特设岗位计划教师服务证书》、服务期届满的“三支一扶”计划高校毕业生须提供《高校毕业生“三支一扶”服务证书》原件及复印件。</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Ansi="宋体" w:cs="宋体" w:hint="eastAsia"/>
          <w:sz w:val="32"/>
          <w:szCs w:val="32"/>
        </w:rPr>
        <w:t>④</w:t>
      </w:r>
      <w:r w:rsidR="00C151B5" w:rsidRPr="00ED5306">
        <w:rPr>
          <w:rFonts w:ascii="仿宋_GB2312" w:eastAsia="仿宋_GB2312" w:hint="eastAsia"/>
          <w:sz w:val="32"/>
          <w:szCs w:val="32"/>
        </w:rPr>
        <w:t>服务单位、服务主管部门审核并签章的《定向招聘应聘人员情况审核表》原件。其中，聘用期满后离岗、聘期考核称职及以上、至今未进入党政机关、国有企事业单位的到农村基层服务项目服务期满的高校毕业生,要同时提供人力资源和社会保障部门出具的未就业证明原件。</w:t>
      </w:r>
    </w:p>
    <w:p w:rsidR="000D467E" w:rsidRPr="00ED5306" w:rsidRDefault="00AD5AC0"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fldChar w:fldCharType="begin"/>
      </w:r>
      <w:r w:rsidR="00C151B5" w:rsidRPr="00ED5306">
        <w:rPr>
          <w:rFonts w:ascii="仿宋_GB2312" w:eastAsia="仿宋_GB2312" w:hint="eastAsia"/>
          <w:sz w:val="32"/>
          <w:szCs w:val="32"/>
        </w:rPr>
        <w:instrText xml:space="preserve"> = 5 \* GB3 </w:instrText>
      </w:r>
      <w:r w:rsidRPr="00ED5306">
        <w:rPr>
          <w:rFonts w:ascii="仿宋_GB2312" w:eastAsia="仿宋_GB2312" w:hint="eastAsia"/>
          <w:sz w:val="32"/>
          <w:szCs w:val="32"/>
        </w:rPr>
        <w:fldChar w:fldCharType="separate"/>
      </w:r>
      <w:r w:rsidR="00C151B5" w:rsidRPr="00ED5306">
        <w:rPr>
          <w:rFonts w:ascii="仿宋_GB2312" w:eastAsia="仿宋_GB2312" w:hAnsi="宋体" w:cs="宋体" w:hint="eastAsia"/>
          <w:noProof/>
          <w:sz w:val="32"/>
          <w:szCs w:val="32"/>
        </w:rPr>
        <w:t>⑤</w:t>
      </w:r>
      <w:r w:rsidRPr="00ED5306">
        <w:rPr>
          <w:rFonts w:ascii="仿宋_GB2312" w:eastAsia="仿宋_GB2312" w:hint="eastAsia"/>
          <w:sz w:val="32"/>
          <w:szCs w:val="32"/>
        </w:rPr>
        <w:fldChar w:fldCharType="end"/>
      </w:r>
      <w:r w:rsidR="00D619E5" w:rsidRPr="00ED5306">
        <w:rPr>
          <w:rFonts w:ascii="仿宋_GB2312" w:eastAsia="仿宋_GB2312" w:hint="eastAsia"/>
          <w:sz w:val="32"/>
          <w:szCs w:val="32"/>
        </w:rPr>
        <w:t>《昆明市西山区2019年定向招聘到农村基层服务项</w:t>
      </w:r>
      <w:r w:rsidR="00D619E5" w:rsidRPr="00ED5306">
        <w:rPr>
          <w:rFonts w:ascii="仿宋_GB2312" w:eastAsia="仿宋_GB2312" w:hint="eastAsia"/>
          <w:sz w:val="32"/>
          <w:szCs w:val="32"/>
        </w:rPr>
        <w:lastRenderedPageBreak/>
        <w:t>目服务期满高校毕业生报名登记表》(现场填写)。</w:t>
      </w:r>
    </w:p>
    <w:p w:rsidR="00D619E5" w:rsidRPr="00ED5306" w:rsidRDefault="000D467E"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⑥</w:t>
      </w:r>
      <w:r w:rsidR="00D619E5" w:rsidRPr="00ED5306">
        <w:rPr>
          <w:rFonts w:ascii="仿宋_GB2312" w:eastAsia="仿宋_GB2312" w:hint="eastAsia"/>
          <w:sz w:val="32"/>
          <w:szCs w:val="32"/>
        </w:rPr>
        <w:t>本人签署的《昆明市西山区2019年定向招聘到农村基层服务项目服务期满高校毕业生报考诚信承诺书》(自行下载，双面打印，本人亲笔签署)。</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以上证书(证件、证明)材料需出具原件和复印件。</w:t>
      </w:r>
    </w:p>
    <w:p w:rsidR="00D619E5" w:rsidRPr="00ED5306" w:rsidRDefault="00D619E5"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3</w:t>
      </w:r>
      <w:r w:rsidR="003C04F4" w:rsidRPr="00ED5306">
        <w:rPr>
          <w:rFonts w:ascii="仿宋_GB2312" w:eastAsia="仿宋_GB2312" w:hint="eastAsia"/>
          <w:sz w:val="32"/>
          <w:szCs w:val="32"/>
        </w:rPr>
        <w:t>.</w:t>
      </w:r>
      <w:r w:rsidRPr="00ED5306">
        <w:rPr>
          <w:rFonts w:ascii="仿宋_GB2312" w:eastAsia="仿宋_GB2312" w:hint="eastAsia"/>
          <w:sz w:val="32"/>
          <w:szCs w:val="32"/>
        </w:rPr>
        <w:t>面试事宜，</w:t>
      </w:r>
      <w:r w:rsidR="000D467E" w:rsidRPr="00ED5306">
        <w:rPr>
          <w:rFonts w:ascii="仿宋_GB2312" w:eastAsia="仿宋_GB2312" w:hint="eastAsia"/>
          <w:sz w:val="32"/>
          <w:szCs w:val="32"/>
        </w:rPr>
        <w:t>届时</w:t>
      </w:r>
      <w:r w:rsidR="00561113" w:rsidRPr="00ED5306">
        <w:rPr>
          <w:rFonts w:ascii="仿宋_GB2312" w:eastAsia="仿宋_GB2312" w:hint="eastAsia"/>
          <w:sz w:val="32"/>
          <w:szCs w:val="32"/>
        </w:rPr>
        <w:t>请</w:t>
      </w:r>
      <w:r w:rsidR="000D467E" w:rsidRPr="00ED5306">
        <w:rPr>
          <w:rFonts w:ascii="仿宋_GB2312" w:eastAsia="仿宋_GB2312" w:hint="eastAsia"/>
          <w:sz w:val="32"/>
          <w:szCs w:val="32"/>
        </w:rPr>
        <w:t>在</w:t>
      </w:r>
      <w:r w:rsidRPr="00ED5306">
        <w:rPr>
          <w:rFonts w:ascii="仿宋_GB2312" w:eastAsia="仿宋_GB2312" w:hint="eastAsia"/>
          <w:sz w:val="32"/>
          <w:szCs w:val="32"/>
        </w:rPr>
        <w:t>昆明市人力资源和社会保障局网查看面试公告。</w:t>
      </w:r>
    </w:p>
    <w:p w:rsidR="00173C7A" w:rsidRPr="00ED5306" w:rsidRDefault="00173C7A"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（三）参加考试时注意事项</w:t>
      </w:r>
    </w:p>
    <w:p w:rsidR="00173C7A" w:rsidRPr="00ED5306" w:rsidRDefault="00243D92"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1.</w:t>
      </w:r>
      <w:r w:rsidR="00173C7A" w:rsidRPr="00ED5306">
        <w:rPr>
          <w:rFonts w:ascii="仿宋_GB2312" w:eastAsia="仿宋_GB2312" w:hint="eastAsia"/>
          <w:sz w:val="32"/>
          <w:szCs w:val="32"/>
        </w:rPr>
        <w:t>考生参加考试须携带本人身份证（或有效期内的临时身份证、户籍证明）、准考证按时参加考试。准考证遗失的考生，可以分别在资格复审前一天到资格复审当天</w:t>
      </w:r>
      <w:r w:rsidR="000D467E" w:rsidRPr="00ED5306">
        <w:rPr>
          <w:rFonts w:ascii="仿宋_GB2312" w:eastAsia="仿宋_GB2312" w:hint="eastAsia"/>
          <w:sz w:val="32"/>
          <w:szCs w:val="32"/>
        </w:rPr>
        <w:t>或</w:t>
      </w:r>
      <w:r w:rsidR="00173C7A" w:rsidRPr="00ED5306">
        <w:rPr>
          <w:rFonts w:ascii="仿宋_GB2312" w:eastAsia="仿宋_GB2312" w:hint="eastAsia"/>
          <w:sz w:val="32"/>
          <w:szCs w:val="32"/>
        </w:rPr>
        <w:t>面试前一天到面试当天上网自行打印准考证。</w:t>
      </w:r>
    </w:p>
    <w:p w:rsidR="00173C7A" w:rsidRPr="00ED5306" w:rsidRDefault="00243D92"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2.</w:t>
      </w:r>
      <w:r w:rsidR="00173C7A" w:rsidRPr="00ED5306">
        <w:rPr>
          <w:rFonts w:ascii="仿宋_GB2312" w:eastAsia="仿宋_GB2312" w:hint="eastAsia"/>
          <w:sz w:val="32"/>
          <w:szCs w:val="32"/>
        </w:rPr>
        <w:t>考生参加考试前须仔细阅读考场纪律要求，并自觉遵守考场纪律。</w:t>
      </w:r>
    </w:p>
    <w:p w:rsidR="00173C7A" w:rsidRPr="00ED5306" w:rsidRDefault="00243D92" w:rsidP="003C04F4">
      <w:pPr>
        <w:adjustRightInd w:val="0"/>
        <w:snapToGrid w:val="0"/>
        <w:spacing w:line="560" w:lineRule="exact"/>
        <w:ind w:firstLineChars="200" w:firstLine="640"/>
        <w:rPr>
          <w:rFonts w:ascii="仿宋_GB2312" w:eastAsia="仿宋_GB2312"/>
          <w:sz w:val="32"/>
          <w:szCs w:val="32"/>
        </w:rPr>
      </w:pPr>
      <w:r w:rsidRPr="00ED5306">
        <w:rPr>
          <w:rFonts w:ascii="仿宋_GB2312" w:eastAsia="仿宋_GB2312" w:hint="eastAsia"/>
          <w:sz w:val="32"/>
          <w:szCs w:val="32"/>
        </w:rPr>
        <w:t>3.</w:t>
      </w:r>
      <w:r w:rsidR="00173C7A" w:rsidRPr="00ED5306">
        <w:rPr>
          <w:rFonts w:ascii="仿宋_GB2312" w:eastAsia="仿宋_GB2312" w:hint="eastAsia"/>
          <w:sz w:val="32"/>
          <w:szCs w:val="32"/>
        </w:rPr>
        <w:t>参加笔试时考生提前15分钟进入考场，考生超过笔试考试开始时间30分钟未到达考场参加考试的视为自动放弃。</w:t>
      </w:r>
    </w:p>
    <w:p w:rsidR="00EE5CE1" w:rsidRPr="00ED5306" w:rsidRDefault="008828F4" w:rsidP="003C04F4">
      <w:pPr>
        <w:adjustRightInd w:val="0"/>
        <w:snapToGrid w:val="0"/>
        <w:spacing w:line="560" w:lineRule="exact"/>
        <w:ind w:firstLineChars="200" w:firstLine="640"/>
        <w:rPr>
          <w:rFonts w:ascii="仿宋_GB2312" w:eastAsia="仿宋_GB2312"/>
          <w:color w:val="FF0000"/>
          <w:sz w:val="32"/>
          <w:szCs w:val="32"/>
        </w:rPr>
      </w:pPr>
      <w:r w:rsidRPr="00ED5306">
        <w:rPr>
          <w:rFonts w:ascii="仿宋_GB2312" w:eastAsia="仿宋_GB2312" w:hint="eastAsia"/>
          <w:sz w:val="32"/>
          <w:szCs w:val="32"/>
        </w:rPr>
        <w:t>4.</w:t>
      </w:r>
      <w:r w:rsidR="00173C7A" w:rsidRPr="00ED5306">
        <w:rPr>
          <w:rFonts w:ascii="仿宋_GB2312" w:eastAsia="仿宋_GB2312" w:hint="eastAsia"/>
          <w:sz w:val="32"/>
          <w:szCs w:val="32"/>
        </w:rPr>
        <w:t>参加面试时考生提前</w:t>
      </w:r>
      <w:r w:rsidR="0045293C" w:rsidRPr="00ED5306">
        <w:rPr>
          <w:rFonts w:ascii="仿宋_GB2312" w:eastAsia="仿宋_GB2312" w:hint="eastAsia"/>
          <w:sz w:val="32"/>
          <w:szCs w:val="32"/>
        </w:rPr>
        <w:t>60分钟</w:t>
      </w:r>
      <w:r w:rsidR="00173C7A" w:rsidRPr="00ED5306">
        <w:rPr>
          <w:rFonts w:ascii="仿宋_GB2312" w:eastAsia="仿宋_GB2312" w:hint="eastAsia"/>
          <w:sz w:val="32"/>
          <w:szCs w:val="32"/>
        </w:rPr>
        <w:t>到达考点报到，在指定地点集中抽取面试顺序号，按照工作人员要求在相应候考室候考，考试结束后按照要求离开考点。</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t>五</w:t>
      </w:r>
      <w:r w:rsidR="00173C7A" w:rsidRPr="004E4EE8">
        <w:rPr>
          <w:rFonts w:eastAsia="黑体"/>
          <w:sz w:val="32"/>
          <w:szCs w:val="32"/>
        </w:rPr>
        <w:t>、考试成绩的计算方法、合格分数线、考察人选的确定</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EE5CE1">
        <w:rPr>
          <w:rFonts w:ascii="仿宋" w:eastAsia="仿宋" w:hAnsi="仿宋" w:hint="eastAsia"/>
          <w:sz w:val="32"/>
          <w:szCs w:val="32"/>
        </w:rPr>
        <w:t>（一）</w:t>
      </w:r>
      <w:r w:rsidRPr="008A2F91">
        <w:rPr>
          <w:rFonts w:ascii="仿宋_GB2312" w:eastAsia="仿宋_GB2312" w:hAnsi="仿宋" w:hint="eastAsia"/>
          <w:sz w:val="32"/>
          <w:szCs w:val="32"/>
        </w:rPr>
        <w:t>笔试卷面总分100分，占考试综合成绩的</w:t>
      </w:r>
      <w:r w:rsidR="00A546A1" w:rsidRPr="008A2F91">
        <w:rPr>
          <w:rFonts w:ascii="仿宋_GB2312" w:eastAsia="仿宋_GB2312" w:hAnsi="仿宋" w:hint="eastAsia"/>
          <w:sz w:val="32"/>
          <w:szCs w:val="32"/>
        </w:rPr>
        <w:t>4</w:t>
      </w:r>
      <w:r w:rsidRPr="008A2F91">
        <w:rPr>
          <w:rFonts w:ascii="仿宋_GB2312" w:eastAsia="仿宋_GB2312" w:hAnsi="仿宋" w:hint="eastAsia"/>
          <w:sz w:val="32"/>
          <w:szCs w:val="32"/>
        </w:rPr>
        <w:t>0%，考试成绩将在昆明市人力资源和社会保障网公示5个工作日，</w:t>
      </w:r>
      <w:r w:rsidRPr="008A2F91">
        <w:rPr>
          <w:rFonts w:ascii="仿宋_GB2312" w:eastAsia="仿宋_GB2312" w:hAnsi="仿宋" w:hint="eastAsia"/>
          <w:sz w:val="32"/>
          <w:szCs w:val="32"/>
        </w:rPr>
        <w:lastRenderedPageBreak/>
        <w:t>公示期间，考生可申请查分。</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（二）面试总分100分，占考试综合成绩的</w:t>
      </w:r>
      <w:r w:rsidR="00A546A1" w:rsidRPr="008A2F91">
        <w:rPr>
          <w:rFonts w:ascii="仿宋_GB2312" w:eastAsia="仿宋_GB2312" w:hAnsi="仿宋" w:hint="eastAsia"/>
          <w:sz w:val="32"/>
          <w:szCs w:val="32"/>
        </w:rPr>
        <w:t>6</w:t>
      </w:r>
      <w:r w:rsidRPr="008A2F91">
        <w:rPr>
          <w:rFonts w:ascii="仿宋_GB2312" w:eastAsia="仿宋_GB2312" w:hAnsi="仿宋" w:hint="eastAsia"/>
          <w:sz w:val="32"/>
          <w:szCs w:val="32"/>
        </w:rPr>
        <w:t>0%。</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（三）考试综合成绩按百分制计算，考试综合成绩=笔试成绩×</w:t>
      </w:r>
      <w:r w:rsidR="00A546A1" w:rsidRPr="008A2F91">
        <w:rPr>
          <w:rFonts w:ascii="仿宋_GB2312" w:eastAsia="仿宋_GB2312" w:hAnsi="仿宋" w:hint="eastAsia"/>
          <w:sz w:val="32"/>
          <w:szCs w:val="32"/>
        </w:rPr>
        <w:t>4</w:t>
      </w:r>
      <w:r w:rsidRPr="008A2F91">
        <w:rPr>
          <w:rFonts w:ascii="仿宋_GB2312" w:eastAsia="仿宋_GB2312" w:hAnsi="仿宋" w:hint="eastAsia"/>
          <w:sz w:val="32"/>
          <w:szCs w:val="32"/>
        </w:rPr>
        <w:t>0%+面试成绩×</w:t>
      </w:r>
      <w:r w:rsidR="00A546A1" w:rsidRPr="008A2F91">
        <w:rPr>
          <w:rFonts w:ascii="仿宋_GB2312" w:eastAsia="仿宋_GB2312" w:hAnsi="仿宋" w:hint="eastAsia"/>
          <w:sz w:val="32"/>
          <w:szCs w:val="32"/>
        </w:rPr>
        <w:t>6</w:t>
      </w:r>
      <w:r w:rsidRPr="008A2F91">
        <w:rPr>
          <w:rFonts w:ascii="仿宋_GB2312" w:eastAsia="仿宋_GB2312" w:hAnsi="仿宋" w:hint="eastAsia"/>
          <w:sz w:val="32"/>
          <w:szCs w:val="32"/>
        </w:rPr>
        <w:t>0%，</w:t>
      </w:r>
      <w:r w:rsidRPr="008A2F91">
        <w:rPr>
          <w:rFonts w:ascii="仿宋_GB2312" w:eastAsia="仿宋_GB2312" w:hAnsi="仿宋" w:hint="eastAsia"/>
          <w:b/>
          <w:sz w:val="32"/>
          <w:szCs w:val="32"/>
        </w:rPr>
        <w:t>综合成绩合格分数线为60分。</w:t>
      </w:r>
      <w:r w:rsidRPr="008A2F91">
        <w:rPr>
          <w:rFonts w:ascii="仿宋_GB2312" w:eastAsia="仿宋_GB2312" w:hAnsi="仿宋" w:hint="eastAsia"/>
          <w:sz w:val="32"/>
          <w:szCs w:val="32"/>
        </w:rPr>
        <w:t>考试综合成绩将在昆明市人力资源和社会保障网公示5个工作日。若考试综合成绩出现并列时，按面试成绩从高分到低分顺序确定考察、体检人选。</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（四）公示期间，考生可申请查分。</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t>六</w:t>
      </w:r>
      <w:r w:rsidR="00173C7A" w:rsidRPr="004E4EE8">
        <w:rPr>
          <w:rFonts w:eastAsia="黑体"/>
          <w:sz w:val="32"/>
          <w:szCs w:val="32"/>
        </w:rPr>
        <w:t>、考察、体检</w:t>
      </w:r>
    </w:p>
    <w:p w:rsidR="00C151B5" w:rsidRPr="00EE5CE1" w:rsidRDefault="00C151B5" w:rsidP="003C04F4">
      <w:pPr>
        <w:adjustRightInd w:val="0"/>
        <w:snapToGrid w:val="0"/>
        <w:spacing w:line="560" w:lineRule="exact"/>
        <w:ind w:firstLineChars="200" w:firstLine="640"/>
        <w:rPr>
          <w:rFonts w:ascii="仿宋" w:eastAsia="仿宋" w:hAnsi="仿宋"/>
          <w:sz w:val="32"/>
          <w:szCs w:val="32"/>
        </w:rPr>
      </w:pPr>
      <w:r w:rsidRPr="00EE5CE1">
        <w:rPr>
          <w:rFonts w:ascii="仿宋" w:eastAsia="仿宋" w:hAnsi="仿宋" w:hint="eastAsia"/>
          <w:sz w:val="32"/>
          <w:szCs w:val="32"/>
        </w:rPr>
        <w:t>（一）经公示无异议的，依据考试综合成绩，在合格分数线上从高分到低分按岗位拟招聘人数1 ：1的比例确定参加考察和体检人选。</w:t>
      </w:r>
    </w:p>
    <w:p w:rsidR="00C151B5" w:rsidRPr="00EE5CE1" w:rsidRDefault="00C151B5" w:rsidP="003C04F4">
      <w:pPr>
        <w:adjustRightInd w:val="0"/>
        <w:snapToGrid w:val="0"/>
        <w:spacing w:line="560" w:lineRule="exact"/>
        <w:ind w:firstLineChars="200" w:firstLine="640"/>
        <w:rPr>
          <w:rFonts w:ascii="仿宋" w:eastAsia="仿宋" w:hAnsi="仿宋"/>
          <w:sz w:val="32"/>
          <w:szCs w:val="32"/>
        </w:rPr>
      </w:pPr>
      <w:r w:rsidRPr="00EE5CE1">
        <w:rPr>
          <w:rFonts w:ascii="仿宋" w:eastAsia="仿宋" w:hAnsi="仿宋" w:hint="eastAsia"/>
          <w:sz w:val="32"/>
          <w:szCs w:val="32"/>
        </w:rPr>
        <w:t>（二）考察及体检由西山区教育体育局组织实施。对列入考察的应聘人员，用人单位应组织对其思想政治表现、道德品质、业务能力、工作实绩等情况进行考察。按照考试和考察结果等额确定参加体检人员，安排到县级及以上具有体检资质的医院进行体检。体检标准参照《公务员录用体检通用标准（试行）》及相关规定执行。</w:t>
      </w:r>
    </w:p>
    <w:p w:rsidR="00C151B5" w:rsidRPr="00EE5CE1" w:rsidRDefault="00C151B5" w:rsidP="003C04F4">
      <w:pPr>
        <w:adjustRightInd w:val="0"/>
        <w:snapToGrid w:val="0"/>
        <w:spacing w:line="560" w:lineRule="exact"/>
        <w:ind w:firstLineChars="200" w:firstLine="640"/>
        <w:rPr>
          <w:rFonts w:ascii="仿宋" w:eastAsia="仿宋" w:hAnsi="仿宋"/>
          <w:sz w:val="32"/>
          <w:szCs w:val="32"/>
        </w:rPr>
      </w:pPr>
      <w:r w:rsidRPr="00EE5CE1">
        <w:rPr>
          <w:rFonts w:ascii="仿宋" w:eastAsia="仿宋" w:hAnsi="仿宋" w:hint="eastAsia"/>
          <w:sz w:val="32"/>
          <w:szCs w:val="32"/>
        </w:rPr>
        <w:t>（三）在考察或体检中不合格的人员，由西山区教育体育局取消其拟聘用资格，并书面告知理由。因此产生的空缺可从本岗位在考试综合成绩合格分数线上的应聘人员中由高分到低分依次递补。</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t>七</w:t>
      </w:r>
      <w:r w:rsidR="00173C7A" w:rsidRPr="004E4EE8">
        <w:rPr>
          <w:rFonts w:eastAsia="黑体"/>
          <w:sz w:val="32"/>
          <w:szCs w:val="32"/>
        </w:rPr>
        <w:t>、聘用</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EE5CE1">
        <w:rPr>
          <w:rFonts w:ascii="仿宋" w:eastAsia="仿宋" w:hAnsi="仿宋" w:hint="eastAsia"/>
          <w:sz w:val="32"/>
          <w:szCs w:val="32"/>
        </w:rPr>
        <w:t>（一）根据考察、体检情况确定拟聘人员，在本单位及</w:t>
      </w:r>
      <w:r w:rsidRPr="00EE5CE1">
        <w:rPr>
          <w:rFonts w:ascii="仿宋" w:eastAsia="仿宋" w:hAnsi="仿宋" w:hint="eastAsia"/>
          <w:sz w:val="32"/>
          <w:szCs w:val="32"/>
        </w:rPr>
        <w:lastRenderedPageBreak/>
        <w:t>昆明市</w:t>
      </w:r>
      <w:r w:rsidRPr="008A2F91">
        <w:rPr>
          <w:rFonts w:ascii="仿宋_GB2312" w:eastAsia="仿宋_GB2312" w:hAnsi="仿宋" w:hint="eastAsia"/>
          <w:sz w:val="32"/>
          <w:szCs w:val="32"/>
        </w:rPr>
        <w:t>人力资源和社会保障网公示7个工作日。</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（二）公示无异议的，按照有关规定与受聘人员签订聘用合同。</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t>八</w:t>
      </w:r>
      <w:r w:rsidR="00173C7A" w:rsidRPr="004E4EE8">
        <w:rPr>
          <w:rFonts w:eastAsia="黑体"/>
          <w:sz w:val="32"/>
          <w:szCs w:val="32"/>
        </w:rPr>
        <w:t>、招聘纪律</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（一）招聘工作</w:t>
      </w:r>
      <w:r w:rsidRPr="008A2F91">
        <w:rPr>
          <w:rFonts w:ascii="仿宋_GB2312" w:eastAsia="仿宋_GB2312" w:hAnsi="仿宋" w:cs="宋体" w:hint="eastAsia"/>
          <w:kern w:val="0"/>
          <w:sz w:val="32"/>
          <w:szCs w:val="32"/>
        </w:rPr>
        <w:t>做到信息公开、过程公开、结果公开，</w:t>
      </w:r>
      <w:r w:rsidRPr="008A2F91">
        <w:rPr>
          <w:rFonts w:ascii="仿宋_GB2312" w:eastAsia="仿宋_GB2312" w:hAnsi="仿宋" w:hint="eastAsia"/>
          <w:sz w:val="32"/>
          <w:szCs w:val="32"/>
        </w:rPr>
        <w:t>接受人大代表、政协委员、纪委、监察部门、新闻媒体和社会监</w:t>
      </w:r>
      <w:r w:rsidRPr="008A2F91">
        <w:rPr>
          <w:rFonts w:ascii="仿宋_GB2312" w:eastAsia="仿宋_GB2312" w:hAnsi="仿宋" w:cs="宋体" w:hint="eastAsia"/>
          <w:kern w:val="0"/>
          <w:sz w:val="32"/>
          <w:szCs w:val="32"/>
        </w:rPr>
        <w:t>督。</w:t>
      </w:r>
      <w:r w:rsidRPr="008A2F91">
        <w:rPr>
          <w:rFonts w:ascii="仿宋_GB2312" w:eastAsia="仿宋_GB2312" w:hAnsi="仿宋" w:hint="eastAsia"/>
          <w:sz w:val="32"/>
          <w:szCs w:val="32"/>
        </w:rPr>
        <w:t xml:space="preserve">招聘单位的主管部门、政府人力资源和社会保障部门、纪检监察部门负责受理群众的举报，并按管理权限及时处理。　　　　　　　</w:t>
      </w:r>
    </w:p>
    <w:p w:rsidR="00C151B5" w:rsidRPr="008A2F91" w:rsidRDefault="00C151B5" w:rsidP="003C04F4">
      <w:pPr>
        <w:spacing w:line="560" w:lineRule="exact"/>
        <w:ind w:firstLineChars="100" w:firstLine="320"/>
        <w:rPr>
          <w:rFonts w:ascii="仿宋_GB2312" w:eastAsia="仿宋_GB2312" w:hAnsi="仿宋"/>
          <w:sz w:val="32"/>
          <w:szCs w:val="32"/>
        </w:rPr>
      </w:pPr>
      <w:r w:rsidRPr="008A2F91">
        <w:rPr>
          <w:rFonts w:ascii="仿宋_GB2312" w:eastAsia="仿宋_GB2312" w:hAnsi="仿宋" w:hint="eastAsia"/>
          <w:sz w:val="32"/>
          <w:szCs w:val="32"/>
        </w:rPr>
        <w:t>（二）事业单位公开招聘人员实行回避制度。</w:t>
      </w:r>
    </w:p>
    <w:p w:rsidR="00C151B5" w:rsidRPr="008A2F91" w:rsidRDefault="00C151B5" w:rsidP="003C04F4">
      <w:pPr>
        <w:spacing w:line="560" w:lineRule="exact"/>
        <w:ind w:firstLineChars="200" w:firstLine="640"/>
        <w:rPr>
          <w:rFonts w:ascii="仿宋_GB2312" w:eastAsia="仿宋_GB2312"/>
          <w:sz w:val="32"/>
          <w:szCs w:val="32"/>
        </w:rPr>
      </w:pPr>
      <w:r w:rsidRPr="008A2F91">
        <w:rPr>
          <w:rFonts w:ascii="仿宋_GB2312" w:eastAsia="仿宋_GB2312" w:hint="eastAsia"/>
          <w:sz w:val="32"/>
          <w:szCs w:val="32"/>
        </w:rPr>
        <w:t>凡与招聘单位负责人有夫妻关系、直系血亲关系、三代以内旁系血亲关系或者近姻亲关系的应聘人员，不得应聘该单位秘书、人事、财务、纪律检查岗位，以及与聘用单位负责人有直接上下级关系的岗位。</w:t>
      </w:r>
    </w:p>
    <w:p w:rsidR="00C151B5" w:rsidRPr="008A2F91" w:rsidRDefault="00C151B5" w:rsidP="003C04F4">
      <w:pPr>
        <w:spacing w:line="560" w:lineRule="exact"/>
        <w:ind w:firstLineChars="200" w:firstLine="640"/>
        <w:rPr>
          <w:rFonts w:ascii="仿宋_GB2312" w:eastAsia="仿宋_GB2312"/>
          <w:sz w:val="32"/>
          <w:szCs w:val="32"/>
        </w:rPr>
      </w:pPr>
      <w:r w:rsidRPr="008A2F91">
        <w:rPr>
          <w:rFonts w:ascii="仿宋_GB2312" w:eastAsia="仿宋_GB2312" w:hint="eastAsia"/>
          <w:sz w:val="32"/>
          <w:szCs w:val="32"/>
        </w:rPr>
        <w:t>聘用单位负责人和招聘工作人员在办理招聘事项时，涉及与本人有上述亲属关系或者其他可能影响招聘公正的，应当回避。</w:t>
      </w:r>
    </w:p>
    <w:p w:rsidR="00C151B5" w:rsidRPr="008A2F91" w:rsidRDefault="00C151B5" w:rsidP="003C04F4">
      <w:pPr>
        <w:adjustRightInd w:val="0"/>
        <w:snapToGrid w:val="0"/>
        <w:spacing w:line="560" w:lineRule="exact"/>
        <w:ind w:firstLineChars="200" w:firstLine="640"/>
        <w:rPr>
          <w:rFonts w:ascii="仿宋_GB2312" w:eastAsia="仿宋_GB2312" w:hAnsi="仿宋" w:cs="宋体"/>
          <w:kern w:val="0"/>
          <w:sz w:val="32"/>
          <w:szCs w:val="32"/>
        </w:rPr>
      </w:pPr>
      <w:r w:rsidRPr="008A2F91">
        <w:rPr>
          <w:rFonts w:ascii="仿宋_GB2312" w:eastAsia="仿宋_GB2312" w:hAnsi="仿宋" w:hint="eastAsia"/>
          <w:sz w:val="32"/>
          <w:szCs w:val="32"/>
        </w:rPr>
        <w:t>（三）</w:t>
      </w:r>
      <w:r w:rsidRPr="008A2F91">
        <w:rPr>
          <w:rFonts w:ascii="仿宋_GB2312" w:eastAsia="仿宋_GB2312" w:hAnsi="仿宋" w:cs="宋体" w:hint="eastAsia"/>
          <w:kern w:val="0"/>
          <w:sz w:val="32"/>
          <w:szCs w:val="32"/>
        </w:rPr>
        <w:t>严格公开招聘纪律，对违规情况，按《事业单位公开招聘违纪违规行为处理规定》处理。</w:t>
      </w:r>
    </w:p>
    <w:p w:rsidR="00173C7A" w:rsidRPr="004E4EE8" w:rsidRDefault="008828F4" w:rsidP="003C04F4">
      <w:pPr>
        <w:adjustRightInd w:val="0"/>
        <w:snapToGrid w:val="0"/>
        <w:spacing w:line="560" w:lineRule="exact"/>
        <w:ind w:firstLineChars="200" w:firstLine="640"/>
        <w:rPr>
          <w:rFonts w:eastAsia="黑体"/>
          <w:sz w:val="32"/>
          <w:szCs w:val="32"/>
        </w:rPr>
      </w:pPr>
      <w:r w:rsidRPr="004E4EE8">
        <w:rPr>
          <w:rFonts w:eastAsia="黑体" w:hint="eastAsia"/>
          <w:sz w:val="32"/>
          <w:szCs w:val="32"/>
        </w:rPr>
        <w:t>九</w:t>
      </w:r>
      <w:r w:rsidR="00173C7A" w:rsidRPr="004E4EE8">
        <w:rPr>
          <w:rFonts w:eastAsia="黑体"/>
          <w:sz w:val="32"/>
          <w:szCs w:val="32"/>
        </w:rPr>
        <w:t>、其他事项</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（一）有下列情形之一的，视为自动放弃，相应岗位由达到考察、体检条件的应聘人员从高分到低分依次进行递补：</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1</w:t>
      </w:r>
      <w:r w:rsidR="003C04F4" w:rsidRPr="008A2F91">
        <w:rPr>
          <w:rFonts w:ascii="仿宋_GB2312" w:eastAsia="仿宋_GB2312" w:hAnsi="仿宋" w:hint="eastAsia"/>
          <w:sz w:val="32"/>
          <w:szCs w:val="32"/>
        </w:rPr>
        <w:t>.</w:t>
      </w:r>
      <w:r w:rsidRPr="008A2F91">
        <w:rPr>
          <w:rFonts w:ascii="仿宋_GB2312" w:eastAsia="仿宋_GB2312" w:hAnsi="仿宋" w:hint="eastAsia"/>
          <w:sz w:val="32"/>
          <w:szCs w:val="32"/>
        </w:rPr>
        <w:t>拟聘人员自愿放弃聘用的（提交本人亲笔签名的书面情况说明）；</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lastRenderedPageBreak/>
        <w:t>2</w:t>
      </w:r>
      <w:r w:rsidR="003C04F4" w:rsidRPr="008A2F91">
        <w:rPr>
          <w:rFonts w:ascii="仿宋_GB2312" w:eastAsia="仿宋_GB2312" w:hAnsi="仿宋" w:hint="eastAsia"/>
          <w:sz w:val="32"/>
          <w:szCs w:val="32"/>
        </w:rPr>
        <w:t>.</w:t>
      </w:r>
      <w:r w:rsidRPr="008A2F91">
        <w:rPr>
          <w:rFonts w:ascii="仿宋_GB2312" w:eastAsia="仿宋_GB2312" w:hAnsi="仿宋" w:hint="eastAsia"/>
          <w:sz w:val="32"/>
          <w:szCs w:val="32"/>
        </w:rPr>
        <w:t>公示期满10个工作日内，联系不上拟聘人员本人的。</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（二）未尽事宜按照《云南省事业单位公开招聘工作人员办法》（云人社发〔2016〕182号）、《昆明市事业单位公开招聘人员办法（试行）》（昆政办〔2008〕80号）文件及相关规定执行。</w:t>
      </w:r>
    </w:p>
    <w:p w:rsidR="00C151B5" w:rsidRPr="008A2F91" w:rsidRDefault="00C151B5" w:rsidP="003C04F4">
      <w:pPr>
        <w:adjustRightInd w:val="0"/>
        <w:snapToGrid w:val="0"/>
        <w:spacing w:line="560" w:lineRule="exact"/>
        <w:ind w:firstLineChars="200" w:firstLine="640"/>
        <w:rPr>
          <w:rFonts w:ascii="仿宋_GB2312" w:eastAsia="仿宋_GB2312" w:hAnsi="仿宋"/>
          <w:sz w:val="32"/>
          <w:szCs w:val="32"/>
        </w:rPr>
      </w:pPr>
      <w:r w:rsidRPr="008A2F91">
        <w:rPr>
          <w:rFonts w:ascii="仿宋_GB2312" w:eastAsia="仿宋_GB2312" w:hAnsi="仿宋" w:hint="eastAsia"/>
          <w:sz w:val="32"/>
          <w:szCs w:val="32"/>
        </w:rPr>
        <w:t>（三）本公告由西山区教育体育局负责解释。</w:t>
      </w:r>
    </w:p>
    <w:p w:rsidR="00173C7A" w:rsidRPr="004E4EE8" w:rsidRDefault="00173C7A" w:rsidP="003C04F4">
      <w:pPr>
        <w:adjustRightInd w:val="0"/>
        <w:snapToGrid w:val="0"/>
        <w:spacing w:line="560" w:lineRule="exact"/>
        <w:ind w:firstLineChars="200" w:firstLine="640"/>
        <w:rPr>
          <w:rFonts w:eastAsia="黑体"/>
          <w:sz w:val="32"/>
          <w:szCs w:val="32"/>
        </w:rPr>
      </w:pPr>
      <w:r w:rsidRPr="004E4EE8">
        <w:rPr>
          <w:rFonts w:eastAsia="黑体"/>
          <w:sz w:val="32"/>
          <w:szCs w:val="32"/>
        </w:rPr>
        <w:t>十、联系及监督电话</w:t>
      </w:r>
    </w:p>
    <w:p w:rsidR="003C04F4" w:rsidRPr="008A2F91" w:rsidRDefault="003C04F4" w:rsidP="003C04F4">
      <w:pPr>
        <w:tabs>
          <w:tab w:val="left" w:pos="0"/>
        </w:tabs>
        <w:adjustRightInd w:val="0"/>
        <w:snapToGrid w:val="0"/>
        <w:spacing w:line="560" w:lineRule="exact"/>
        <w:ind w:right="8" w:firstLineChars="221" w:firstLine="707"/>
        <w:rPr>
          <w:rFonts w:ascii="仿宋_GB2312" w:eastAsia="仿宋_GB2312"/>
          <w:sz w:val="32"/>
          <w:szCs w:val="32"/>
        </w:rPr>
      </w:pPr>
      <w:r w:rsidRPr="008A2F91">
        <w:rPr>
          <w:rFonts w:ascii="仿宋_GB2312" w:eastAsia="仿宋_GB2312" w:hint="eastAsia"/>
          <w:sz w:val="32"/>
          <w:szCs w:val="32"/>
        </w:rPr>
        <w:t>西山区教育体育局：0871-68236142</w:t>
      </w:r>
    </w:p>
    <w:p w:rsidR="003C04F4" w:rsidRPr="008A2F91" w:rsidRDefault="003C04F4" w:rsidP="003C04F4">
      <w:pPr>
        <w:tabs>
          <w:tab w:val="left" w:pos="0"/>
        </w:tabs>
        <w:adjustRightInd w:val="0"/>
        <w:snapToGrid w:val="0"/>
        <w:spacing w:line="560" w:lineRule="exact"/>
        <w:ind w:right="8" w:firstLineChars="221" w:firstLine="707"/>
        <w:rPr>
          <w:rFonts w:ascii="仿宋_GB2312" w:eastAsia="仿宋_GB2312"/>
          <w:sz w:val="32"/>
          <w:szCs w:val="32"/>
        </w:rPr>
      </w:pPr>
      <w:r w:rsidRPr="008A2F91">
        <w:rPr>
          <w:rFonts w:ascii="仿宋_GB2312" w:eastAsia="仿宋_GB2312" w:hint="eastAsia"/>
          <w:sz w:val="32"/>
          <w:szCs w:val="32"/>
        </w:rPr>
        <w:t>西山区纪委派驻</w:t>
      </w:r>
      <w:r w:rsidR="00C61B4F" w:rsidRPr="008A2F91">
        <w:rPr>
          <w:rFonts w:ascii="仿宋_GB2312" w:eastAsia="仿宋_GB2312" w:hint="eastAsia"/>
          <w:sz w:val="32"/>
          <w:szCs w:val="32"/>
        </w:rPr>
        <w:t>区</w:t>
      </w:r>
      <w:r w:rsidRPr="008A2F91">
        <w:rPr>
          <w:rFonts w:ascii="仿宋_GB2312" w:eastAsia="仿宋_GB2312" w:hint="eastAsia"/>
          <w:sz w:val="32"/>
          <w:szCs w:val="32"/>
        </w:rPr>
        <w:t>教育局纪检组：0871-68258808</w:t>
      </w:r>
    </w:p>
    <w:p w:rsidR="00173C7A" w:rsidRPr="008A2F91" w:rsidRDefault="00173C7A" w:rsidP="003C04F4">
      <w:pPr>
        <w:tabs>
          <w:tab w:val="left" w:pos="0"/>
        </w:tabs>
        <w:adjustRightInd w:val="0"/>
        <w:snapToGrid w:val="0"/>
        <w:spacing w:line="560" w:lineRule="exact"/>
        <w:ind w:right="8"/>
        <w:rPr>
          <w:rFonts w:ascii="仿宋_GB2312" w:eastAsia="仿宋_GB2312"/>
          <w:sz w:val="32"/>
          <w:szCs w:val="32"/>
        </w:rPr>
      </w:pPr>
      <w:r w:rsidRPr="008A2F91">
        <w:rPr>
          <w:rFonts w:ascii="仿宋_GB2312" w:eastAsia="仿宋_GB2312" w:hint="eastAsia"/>
          <w:sz w:val="32"/>
          <w:szCs w:val="32"/>
        </w:rPr>
        <w:t>（请在工作日内拨打上述电话，时间：上午</w:t>
      </w:r>
      <w:r w:rsidRPr="008A2F91">
        <w:rPr>
          <w:rFonts w:ascii="仿宋_GB2312" w:eastAsia="仿宋_GB2312" w:hint="eastAsia"/>
          <w:spacing w:val="-20"/>
          <w:sz w:val="32"/>
          <w:szCs w:val="32"/>
        </w:rPr>
        <w:t>9</w:t>
      </w:r>
      <w:r w:rsidRPr="008A2F91">
        <w:rPr>
          <w:rFonts w:ascii="仿宋_GB2312" w:eastAsia="仿宋_GB2312" w:hAnsi="宋体" w:cs="宋体" w:hint="eastAsia"/>
          <w:spacing w:val="-20"/>
          <w:sz w:val="32"/>
          <w:szCs w:val="32"/>
        </w:rPr>
        <w:t>∶</w:t>
      </w:r>
      <w:r w:rsidRPr="008A2F91">
        <w:rPr>
          <w:rFonts w:ascii="仿宋_GB2312" w:eastAsia="仿宋_GB2312" w:hint="eastAsia"/>
          <w:spacing w:val="-20"/>
          <w:sz w:val="32"/>
          <w:szCs w:val="32"/>
        </w:rPr>
        <w:t>00</w:t>
      </w:r>
      <w:r w:rsidR="003C04F4" w:rsidRPr="008A2F91">
        <w:rPr>
          <w:rFonts w:ascii="仿宋_GB2312" w:eastAsia="仿宋_GB2312" w:hint="eastAsia"/>
          <w:spacing w:val="-20"/>
          <w:sz w:val="32"/>
          <w:szCs w:val="32"/>
        </w:rPr>
        <w:t>—</w:t>
      </w:r>
      <w:r w:rsidRPr="008A2F91">
        <w:rPr>
          <w:rFonts w:ascii="仿宋_GB2312" w:eastAsia="仿宋_GB2312" w:hint="eastAsia"/>
          <w:spacing w:val="-20"/>
          <w:sz w:val="32"/>
          <w:szCs w:val="32"/>
        </w:rPr>
        <w:t>12</w:t>
      </w:r>
      <w:r w:rsidRPr="008A2F91">
        <w:rPr>
          <w:rFonts w:ascii="仿宋_GB2312" w:eastAsia="仿宋_GB2312" w:hAnsi="宋体" w:cs="宋体" w:hint="eastAsia"/>
          <w:spacing w:val="-20"/>
          <w:sz w:val="32"/>
          <w:szCs w:val="32"/>
        </w:rPr>
        <w:t>∶</w:t>
      </w:r>
      <w:r w:rsidRPr="008A2F91">
        <w:rPr>
          <w:rFonts w:ascii="仿宋_GB2312" w:eastAsia="仿宋_GB2312" w:hint="eastAsia"/>
          <w:spacing w:val="-20"/>
          <w:sz w:val="32"/>
          <w:szCs w:val="32"/>
        </w:rPr>
        <w:t>00，</w:t>
      </w:r>
      <w:r w:rsidRPr="008A2F91">
        <w:rPr>
          <w:rFonts w:ascii="仿宋_GB2312" w:eastAsia="仿宋_GB2312" w:hint="eastAsia"/>
          <w:sz w:val="32"/>
          <w:szCs w:val="32"/>
        </w:rPr>
        <w:t>下午</w:t>
      </w:r>
      <w:r w:rsidRPr="008A2F91">
        <w:rPr>
          <w:rFonts w:ascii="仿宋_GB2312" w:eastAsia="仿宋_GB2312" w:hint="eastAsia"/>
          <w:spacing w:val="-20"/>
          <w:sz w:val="32"/>
          <w:szCs w:val="32"/>
        </w:rPr>
        <w:t>1</w:t>
      </w:r>
      <w:r w:rsidR="00893BE4" w:rsidRPr="008A2F91">
        <w:rPr>
          <w:rFonts w:ascii="仿宋_GB2312" w:eastAsia="仿宋_GB2312" w:hint="eastAsia"/>
          <w:spacing w:val="-20"/>
          <w:sz w:val="32"/>
          <w:szCs w:val="32"/>
        </w:rPr>
        <w:t>3</w:t>
      </w:r>
      <w:r w:rsidRPr="008A2F91">
        <w:rPr>
          <w:rFonts w:ascii="仿宋_GB2312" w:eastAsia="仿宋_GB2312" w:hAnsi="宋体" w:cs="宋体" w:hint="eastAsia"/>
          <w:spacing w:val="-20"/>
          <w:sz w:val="32"/>
          <w:szCs w:val="32"/>
        </w:rPr>
        <w:t>∶</w:t>
      </w:r>
      <w:r w:rsidR="00893BE4" w:rsidRPr="008A2F91">
        <w:rPr>
          <w:rFonts w:ascii="仿宋_GB2312" w:eastAsia="仿宋_GB2312" w:hint="eastAsia"/>
          <w:spacing w:val="-20"/>
          <w:sz w:val="32"/>
          <w:szCs w:val="32"/>
        </w:rPr>
        <w:t>3</w:t>
      </w:r>
      <w:r w:rsidRPr="008A2F91">
        <w:rPr>
          <w:rFonts w:ascii="仿宋_GB2312" w:eastAsia="仿宋_GB2312" w:hint="eastAsia"/>
          <w:spacing w:val="-20"/>
          <w:sz w:val="32"/>
          <w:szCs w:val="32"/>
        </w:rPr>
        <w:t>0</w:t>
      </w:r>
      <w:r w:rsidR="003C04F4" w:rsidRPr="008A2F91">
        <w:rPr>
          <w:rFonts w:ascii="仿宋_GB2312" w:eastAsia="仿宋_GB2312" w:hint="eastAsia"/>
          <w:spacing w:val="-20"/>
          <w:sz w:val="32"/>
          <w:szCs w:val="32"/>
        </w:rPr>
        <w:t>—</w:t>
      </w:r>
      <w:r w:rsidR="00893BE4" w:rsidRPr="008A2F91">
        <w:rPr>
          <w:rFonts w:ascii="仿宋_GB2312" w:eastAsia="仿宋_GB2312" w:hint="eastAsia"/>
          <w:spacing w:val="-20"/>
          <w:sz w:val="32"/>
          <w:szCs w:val="32"/>
        </w:rPr>
        <w:t>17</w:t>
      </w:r>
      <w:r w:rsidRPr="008A2F91">
        <w:rPr>
          <w:rFonts w:ascii="仿宋_GB2312" w:eastAsia="仿宋_GB2312" w:hAnsi="宋体" w:cs="宋体" w:hint="eastAsia"/>
          <w:spacing w:val="-20"/>
          <w:sz w:val="32"/>
          <w:szCs w:val="32"/>
        </w:rPr>
        <w:t>∶</w:t>
      </w:r>
      <w:r w:rsidRPr="008A2F91">
        <w:rPr>
          <w:rFonts w:ascii="仿宋_GB2312" w:eastAsia="仿宋_GB2312" w:hint="eastAsia"/>
          <w:spacing w:val="-20"/>
          <w:sz w:val="32"/>
          <w:szCs w:val="32"/>
        </w:rPr>
        <w:t>00</w:t>
      </w:r>
      <w:r w:rsidRPr="008A2F91">
        <w:rPr>
          <w:rFonts w:ascii="仿宋_GB2312" w:eastAsia="仿宋_GB2312" w:hint="eastAsia"/>
          <w:sz w:val="32"/>
          <w:szCs w:val="32"/>
        </w:rPr>
        <w:t>。）</w:t>
      </w:r>
    </w:p>
    <w:p w:rsidR="00EE3D4B" w:rsidRPr="004E4EE8" w:rsidRDefault="00EE3D4B" w:rsidP="003C04F4">
      <w:pPr>
        <w:tabs>
          <w:tab w:val="left" w:pos="0"/>
        </w:tabs>
        <w:adjustRightInd w:val="0"/>
        <w:snapToGrid w:val="0"/>
        <w:spacing w:line="560" w:lineRule="exact"/>
        <w:ind w:right="8"/>
        <w:rPr>
          <w:rFonts w:eastAsia="仿宋"/>
          <w:sz w:val="32"/>
          <w:szCs w:val="32"/>
        </w:rPr>
      </w:pPr>
    </w:p>
    <w:p w:rsidR="00173C7A" w:rsidRPr="004E4EE8" w:rsidRDefault="003C04F4" w:rsidP="003C04F4">
      <w:pPr>
        <w:tabs>
          <w:tab w:val="left" w:pos="0"/>
        </w:tabs>
        <w:adjustRightInd w:val="0"/>
        <w:snapToGrid w:val="0"/>
        <w:spacing w:line="560" w:lineRule="exact"/>
        <w:ind w:right="8" w:firstLineChars="1000" w:firstLine="3200"/>
        <w:rPr>
          <w:rFonts w:eastAsia="仿宋"/>
          <w:sz w:val="32"/>
          <w:szCs w:val="32"/>
        </w:rPr>
      </w:pPr>
      <w:r w:rsidRPr="004E4EE8">
        <w:rPr>
          <w:rFonts w:eastAsia="仿宋" w:hint="eastAsia"/>
          <w:sz w:val="32"/>
          <w:szCs w:val="32"/>
        </w:rPr>
        <w:t>昆明市</w:t>
      </w:r>
      <w:r w:rsidRPr="004E4EE8">
        <w:rPr>
          <w:rFonts w:eastAsia="仿宋"/>
          <w:sz w:val="32"/>
          <w:szCs w:val="32"/>
        </w:rPr>
        <w:t>西山区教育体育局</w:t>
      </w:r>
    </w:p>
    <w:p w:rsidR="00173C7A" w:rsidRPr="004E4EE8" w:rsidRDefault="003C04F4" w:rsidP="000D467E">
      <w:pPr>
        <w:adjustRightInd w:val="0"/>
        <w:snapToGrid w:val="0"/>
        <w:spacing w:line="560" w:lineRule="exact"/>
        <w:ind w:firstLineChars="1200" w:firstLine="3840"/>
        <w:rPr>
          <w:rFonts w:eastAsia="仿宋"/>
          <w:sz w:val="32"/>
          <w:szCs w:val="32"/>
        </w:rPr>
      </w:pPr>
      <w:r w:rsidRPr="004E4EE8">
        <w:rPr>
          <w:rFonts w:eastAsia="仿宋"/>
          <w:sz w:val="32"/>
          <w:szCs w:val="32"/>
        </w:rPr>
        <w:t>2019</w:t>
      </w:r>
      <w:r w:rsidR="00173C7A" w:rsidRPr="008E07D4">
        <w:rPr>
          <w:rFonts w:eastAsia="仿宋"/>
          <w:sz w:val="32"/>
          <w:szCs w:val="32"/>
        </w:rPr>
        <w:t>年</w:t>
      </w:r>
      <w:r w:rsidR="00E07862" w:rsidRPr="008E07D4">
        <w:rPr>
          <w:rFonts w:eastAsia="仿宋" w:hint="eastAsia"/>
          <w:sz w:val="32"/>
          <w:szCs w:val="32"/>
        </w:rPr>
        <w:t>5</w:t>
      </w:r>
      <w:r w:rsidR="00173C7A" w:rsidRPr="008E07D4">
        <w:rPr>
          <w:rFonts w:eastAsia="仿宋"/>
          <w:sz w:val="32"/>
          <w:szCs w:val="32"/>
        </w:rPr>
        <w:t>月</w:t>
      </w:r>
      <w:r w:rsidR="00E07862" w:rsidRPr="008E07D4">
        <w:rPr>
          <w:rFonts w:eastAsia="仿宋" w:hint="eastAsia"/>
          <w:sz w:val="32"/>
          <w:szCs w:val="32"/>
        </w:rPr>
        <w:t>5</w:t>
      </w:r>
      <w:r w:rsidR="00173C7A" w:rsidRPr="008E07D4">
        <w:rPr>
          <w:rFonts w:eastAsia="仿宋"/>
          <w:sz w:val="32"/>
          <w:szCs w:val="32"/>
        </w:rPr>
        <w:t>日</w:t>
      </w:r>
    </w:p>
    <w:p w:rsidR="00E22C56" w:rsidRPr="004E4EE8" w:rsidRDefault="00E22C56" w:rsidP="003C04F4">
      <w:pPr>
        <w:spacing w:line="560" w:lineRule="exact"/>
        <w:rPr>
          <w:rFonts w:eastAsia="黑体"/>
          <w:sz w:val="32"/>
          <w:szCs w:val="32"/>
        </w:rPr>
      </w:pPr>
    </w:p>
    <w:sectPr w:rsidR="00E22C56" w:rsidRPr="004E4EE8" w:rsidSect="002A190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1C9" w:rsidRDefault="00E561C9" w:rsidP="00F9484E">
      <w:r>
        <w:separator/>
      </w:r>
    </w:p>
  </w:endnote>
  <w:endnote w:type="continuationSeparator" w:id="1">
    <w:p w:rsidR="00E561C9" w:rsidRDefault="00E561C9" w:rsidP="00F94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42445"/>
      <w:docPartObj>
        <w:docPartGallery w:val="Page Numbers (Bottom of Page)"/>
        <w:docPartUnique/>
      </w:docPartObj>
    </w:sdtPr>
    <w:sdtContent>
      <w:p w:rsidR="0068307C" w:rsidRDefault="00AD5AC0">
        <w:pPr>
          <w:pStyle w:val="a4"/>
          <w:jc w:val="right"/>
        </w:pPr>
        <w:r w:rsidRPr="00AD5AC0">
          <w:fldChar w:fldCharType="begin"/>
        </w:r>
        <w:r w:rsidR="00C85F84">
          <w:instrText xml:space="preserve"> PAGE   \* MERGEFORMAT </w:instrText>
        </w:r>
        <w:r w:rsidRPr="00AD5AC0">
          <w:fldChar w:fldCharType="separate"/>
        </w:r>
        <w:r w:rsidR="0020189D" w:rsidRPr="0020189D">
          <w:rPr>
            <w:noProof/>
            <w:lang w:val="zh-CN"/>
          </w:rPr>
          <w:t>1</w:t>
        </w:r>
        <w:r>
          <w:rPr>
            <w:noProof/>
            <w:lang w:val="zh-CN"/>
          </w:rPr>
          <w:fldChar w:fldCharType="end"/>
        </w:r>
      </w:p>
    </w:sdtContent>
  </w:sdt>
  <w:p w:rsidR="0068307C" w:rsidRDefault="0068307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1C9" w:rsidRDefault="00E561C9" w:rsidP="00F9484E">
      <w:r>
        <w:separator/>
      </w:r>
    </w:p>
  </w:footnote>
  <w:footnote w:type="continuationSeparator" w:id="1">
    <w:p w:rsidR="00E561C9" w:rsidRDefault="00E561C9" w:rsidP="00F94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6"/>
      <w:numFmt w:val="chineseCounting"/>
      <w:suff w:val="nothing"/>
      <w:lvlText w:val="(%1)"/>
      <w:lvlJc w:val="left"/>
    </w:lvl>
  </w:abstractNum>
  <w:abstractNum w:abstractNumId="1">
    <w:nsid w:val="0000000B"/>
    <w:multiLevelType w:val="singleLevel"/>
    <w:tmpl w:val="0000000B"/>
    <w:lvl w:ilvl="0">
      <w:start w:val="2"/>
      <w:numFmt w:val="chineseCounting"/>
      <w:suff w:val="nothing"/>
      <w:lvlText w:val="（%1）"/>
      <w:lvlJc w:val="left"/>
    </w:lvl>
  </w:abstractNum>
  <w:abstractNum w:abstractNumId="2">
    <w:nsid w:val="13C06887"/>
    <w:multiLevelType w:val="hybridMultilevel"/>
    <w:tmpl w:val="1F7425FC"/>
    <w:lvl w:ilvl="0" w:tplc="64CAE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8C4A56"/>
    <w:multiLevelType w:val="hybridMultilevel"/>
    <w:tmpl w:val="8C38AEDE"/>
    <w:lvl w:ilvl="0" w:tplc="53BCE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484E"/>
    <w:rsid w:val="00004ACE"/>
    <w:rsid w:val="00011D45"/>
    <w:rsid w:val="00052B88"/>
    <w:rsid w:val="000557A6"/>
    <w:rsid w:val="000A39DC"/>
    <w:rsid w:val="000D0A82"/>
    <w:rsid w:val="000D467E"/>
    <w:rsid w:val="000E73DA"/>
    <w:rsid w:val="000F0EB2"/>
    <w:rsid w:val="001138F9"/>
    <w:rsid w:val="00130B11"/>
    <w:rsid w:val="00141D27"/>
    <w:rsid w:val="0014359A"/>
    <w:rsid w:val="001572CB"/>
    <w:rsid w:val="00163FEE"/>
    <w:rsid w:val="00173C7A"/>
    <w:rsid w:val="001F125E"/>
    <w:rsid w:val="001F5BA4"/>
    <w:rsid w:val="001F6D6B"/>
    <w:rsid w:val="0020189D"/>
    <w:rsid w:val="00205FFA"/>
    <w:rsid w:val="00243D92"/>
    <w:rsid w:val="00245077"/>
    <w:rsid w:val="002566DE"/>
    <w:rsid w:val="00256F75"/>
    <w:rsid w:val="002A190E"/>
    <w:rsid w:val="002E49A4"/>
    <w:rsid w:val="002E5526"/>
    <w:rsid w:val="002E5565"/>
    <w:rsid w:val="00367469"/>
    <w:rsid w:val="00375DBD"/>
    <w:rsid w:val="003A0ABF"/>
    <w:rsid w:val="003B2F34"/>
    <w:rsid w:val="003B4CFA"/>
    <w:rsid w:val="003C04F4"/>
    <w:rsid w:val="003C6CB6"/>
    <w:rsid w:val="003E6765"/>
    <w:rsid w:val="003F7C81"/>
    <w:rsid w:val="00402EAE"/>
    <w:rsid w:val="004156DB"/>
    <w:rsid w:val="00426543"/>
    <w:rsid w:val="0045293C"/>
    <w:rsid w:val="004623AA"/>
    <w:rsid w:val="0046466F"/>
    <w:rsid w:val="00490D04"/>
    <w:rsid w:val="004E2073"/>
    <w:rsid w:val="004E4EE8"/>
    <w:rsid w:val="004F0CD2"/>
    <w:rsid w:val="004F15BE"/>
    <w:rsid w:val="004F4077"/>
    <w:rsid w:val="00500D78"/>
    <w:rsid w:val="005071DA"/>
    <w:rsid w:val="005543A1"/>
    <w:rsid w:val="00561113"/>
    <w:rsid w:val="005729F4"/>
    <w:rsid w:val="005A296D"/>
    <w:rsid w:val="005D0227"/>
    <w:rsid w:val="005E03CE"/>
    <w:rsid w:val="005F3E73"/>
    <w:rsid w:val="00600561"/>
    <w:rsid w:val="00627E83"/>
    <w:rsid w:val="0064510C"/>
    <w:rsid w:val="006506B5"/>
    <w:rsid w:val="006539C3"/>
    <w:rsid w:val="00667BE7"/>
    <w:rsid w:val="00682192"/>
    <w:rsid w:val="0068307C"/>
    <w:rsid w:val="00691957"/>
    <w:rsid w:val="006964AE"/>
    <w:rsid w:val="006D15D8"/>
    <w:rsid w:val="006F2A5C"/>
    <w:rsid w:val="00715D56"/>
    <w:rsid w:val="00735BAA"/>
    <w:rsid w:val="00740E1E"/>
    <w:rsid w:val="0074434D"/>
    <w:rsid w:val="00752228"/>
    <w:rsid w:val="00763052"/>
    <w:rsid w:val="007741D8"/>
    <w:rsid w:val="00787250"/>
    <w:rsid w:val="00797F7B"/>
    <w:rsid w:val="007C263F"/>
    <w:rsid w:val="007D3521"/>
    <w:rsid w:val="007E13E7"/>
    <w:rsid w:val="007F07CE"/>
    <w:rsid w:val="00805B6B"/>
    <w:rsid w:val="008277DD"/>
    <w:rsid w:val="00835F07"/>
    <w:rsid w:val="00866EA1"/>
    <w:rsid w:val="00881980"/>
    <w:rsid w:val="008828F4"/>
    <w:rsid w:val="00882F48"/>
    <w:rsid w:val="00893BE4"/>
    <w:rsid w:val="0089608F"/>
    <w:rsid w:val="008A2F91"/>
    <w:rsid w:val="008D6A9B"/>
    <w:rsid w:val="008E07D4"/>
    <w:rsid w:val="008E5C6A"/>
    <w:rsid w:val="008F467E"/>
    <w:rsid w:val="009501D7"/>
    <w:rsid w:val="00955E92"/>
    <w:rsid w:val="009E1396"/>
    <w:rsid w:val="009E6230"/>
    <w:rsid w:val="00A4242C"/>
    <w:rsid w:val="00A546A1"/>
    <w:rsid w:val="00A56F7C"/>
    <w:rsid w:val="00A67191"/>
    <w:rsid w:val="00AA6A3D"/>
    <w:rsid w:val="00AB432E"/>
    <w:rsid w:val="00AB4DFC"/>
    <w:rsid w:val="00AC2FBE"/>
    <w:rsid w:val="00AD5AC0"/>
    <w:rsid w:val="00AF74DC"/>
    <w:rsid w:val="00B0075A"/>
    <w:rsid w:val="00B03500"/>
    <w:rsid w:val="00B4637A"/>
    <w:rsid w:val="00B638D7"/>
    <w:rsid w:val="00B801D0"/>
    <w:rsid w:val="00B86B23"/>
    <w:rsid w:val="00BC1069"/>
    <w:rsid w:val="00BF07A7"/>
    <w:rsid w:val="00BF6EFC"/>
    <w:rsid w:val="00C00381"/>
    <w:rsid w:val="00C141D3"/>
    <w:rsid w:val="00C151B5"/>
    <w:rsid w:val="00C61B4F"/>
    <w:rsid w:val="00C80601"/>
    <w:rsid w:val="00C85F84"/>
    <w:rsid w:val="00C86DB0"/>
    <w:rsid w:val="00CA22AC"/>
    <w:rsid w:val="00CA2C8F"/>
    <w:rsid w:val="00CA6AEE"/>
    <w:rsid w:val="00CC3E5B"/>
    <w:rsid w:val="00CC6113"/>
    <w:rsid w:val="00CD1E6F"/>
    <w:rsid w:val="00CF2457"/>
    <w:rsid w:val="00D11DDB"/>
    <w:rsid w:val="00D26D86"/>
    <w:rsid w:val="00D619E5"/>
    <w:rsid w:val="00D74AF5"/>
    <w:rsid w:val="00D83E87"/>
    <w:rsid w:val="00DA2D99"/>
    <w:rsid w:val="00DB2DA2"/>
    <w:rsid w:val="00DC1BB6"/>
    <w:rsid w:val="00DC6749"/>
    <w:rsid w:val="00DF432F"/>
    <w:rsid w:val="00E06791"/>
    <w:rsid w:val="00E07862"/>
    <w:rsid w:val="00E10472"/>
    <w:rsid w:val="00E22C56"/>
    <w:rsid w:val="00E35290"/>
    <w:rsid w:val="00E4516D"/>
    <w:rsid w:val="00E47072"/>
    <w:rsid w:val="00E561C9"/>
    <w:rsid w:val="00E736CE"/>
    <w:rsid w:val="00EB0565"/>
    <w:rsid w:val="00EB75E4"/>
    <w:rsid w:val="00EC304F"/>
    <w:rsid w:val="00ED5306"/>
    <w:rsid w:val="00EE3D4B"/>
    <w:rsid w:val="00EE5CE1"/>
    <w:rsid w:val="00F430F8"/>
    <w:rsid w:val="00F53609"/>
    <w:rsid w:val="00F635B0"/>
    <w:rsid w:val="00F9484E"/>
    <w:rsid w:val="00FC157B"/>
    <w:rsid w:val="00FE639A"/>
    <w:rsid w:val="00FF22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D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48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484E"/>
    <w:rPr>
      <w:sz w:val="18"/>
      <w:szCs w:val="18"/>
    </w:rPr>
  </w:style>
  <w:style w:type="paragraph" w:styleId="a4">
    <w:name w:val="footer"/>
    <w:basedOn w:val="a"/>
    <w:link w:val="Char0"/>
    <w:uiPriority w:val="99"/>
    <w:unhideWhenUsed/>
    <w:rsid w:val="00F948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9484E"/>
    <w:rPr>
      <w:sz w:val="18"/>
      <w:szCs w:val="18"/>
    </w:rPr>
  </w:style>
  <w:style w:type="paragraph" w:styleId="a5">
    <w:name w:val="List Paragraph"/>
    <w:basedOn w:val="a"/>
    <w:uiPriority w:val="34"/>
    <w:qFormat/>
    <w:rsid w:val="00955E92"/>
    <w:pPr>
      <w:ind w:firstLineChars="200" w:firstLine="420"/>
    </w:pPr>
    <w:rPr>
      <w:rFonts w:asciiTheme="minorHAnsi" w:eastAsiaTheme="minorEastAsia" w:hAnsiTheme="minorHAnsi" w:cstheme="minorBidi"/>
      <w:szCs w:val="22"/>
    </w:rPr>
  </w:style>
  <w:style w:type="paragraph" w:styleId="a6">
    <w:name w:val="Normal (Web)"/>
    <w:basedOn w:val="a"/>
    <w:semiHidden/>
    <w:unhideWhenUsed/>
    <w:rsid w:val="00A4242C"/>
    <w:pPr>
      <w:widowControl/>
      <w:spacing w:before="100" w:beforeAutospacing="1" w:after="100" w:afterAutospacing="1"/>
      <w:jc w:val="left"/>
    </w:pPr>
    <w:rPr>
      <w:rFonts w:ascii="宋体" w:hAnsi="宋体" w:cs="宋体"/>
      <w:kern w:val="0"/>
      <w:sz w:val="24"/>
    </w:rPr>
  </w:style>
  <w:style w:type="paragraph" w:styleId="a7">
    <w:name w:val="Balloon Text"/>
    <w:basedOn w:val="a"/>
    <w:link w:val="Char1"/>
    <w:uiPriority w:val="99"/>
    <w:semiHidden/>
    <w:unhideWhenUsed/>
    <w:rsid w:val="008D6A9B"/>
    <w:rPr>
      <w:sz w:val="18"/>
      <w:szCs w:val="18"/>
    </w:rPr>
  </w:style>
  <w:style w:type="character" w:customStyle="1" w:styleId="Char1">
    <w:name w:val="批注框文本 Char"/>
    <w:basedOn w:val="a0"/>
    <w:link w:val="a7"/>
    <w:uiPriority w:val="99"/>
    <w:semiHidden/>
    <w:rsid w:val="008D6A9B"/>
    <w:rPr>
      <w:sz w:val="18"/>
      <w:szCs w:val="18"/>
    </w:rPr>
  </w:style>
  <w:style w:type="character" w:styleId="a8">
    <w:name w:val="Strong"/>
    <w:qFormat/>
    <w:rsid w:val="00E22C56"/>
    <w:rPr>
      <w:b/>
      <w:bCs/>
    </w:rPr>
  </w:style>
</w:styles>
</file>

<file path=word/webSettings.xml><?xml version="1.0" encoding="utf-8"?>
<w:webSettings xmlns:r="http://schemas.openxmlformats.org/officeDocument/2006/relationships" xmlns:w="http://schemas.openxmlformats.org/wordprocessingml/2006/main">
  <w:divs>
    <w:div w:id="318310570">
      <w:bodyDiv w:val="1"/>
      <w:marLeft w:val="0"/>
      <w:marRight w:val="0"/>
      <w:marTop w:val="0"/>
      <w:marBottom w:val="0"/>
      <w:divBdr>
        <w:top w:val="none" w:sz="0" w:space="0" w:color="auto"/>
        <w:left w:val="none" w:sz="0" w:space="0" w:color="auto"/>
        <w:bottom w:val="none" w:sz="0" w:space="0" w:color="auto"/>
        <w:right w:val="none" w:sz="0" w:space="0" w:color="auto"/>
      </w:divBdr>
    </w:div>
    <w:div w:id="561067627">
      <w:bodyDiv w:val="1"/>
      <w:marLeft w:val="0"/>
      <w:marRight w:val="0"/>
      <w:marTop w:val="0"/>
      <w:marBottom w:val="0"/>
      <w:divBdr>
        <w:top w:val="none" w:sz="0" w:space="0" w:color="auto"/>
        <w:left w:val="none" w:sz="0" w:space="0" w:color="auto"/>
        <w:bottom w:val="none" w:sz="0" w:space="0" w:color="auto"/>
        <w:right w:val="none" w:sz="0" w:space="0" w:color="auto"/>
      </w:divBdr>
      <w:divsChild>
        <w:div w:id="730469058">
          <w:marLeft w:val="0"/>
          <w:marRight w:val="0"/>
          <w:marTop w:val="0"/>
          <w:marBottom w:val="0"/>
          <w:divBdr>
            <w:top w:val="none" w:sz="0" w:space="0" w:color="auto"/>
            <w:left w:val="none" w:sz="0" w:space="0" w:color="auto"/>
            <w:bottom w:val="none" w:sz="0" w:space="0" w:color="auto"/>
            <w:right w:val="none" w:sz="0" w:space="0" w:color="auto"/>
          </w:divBdr>
        </w:div>
      </w:divsChild>
    </w:div>
    <w:div w:id="86363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9C019-5C0C-48CC-AD74-BB4FF7C6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874</Words>
  <Characters>4982</Characters>
  <Application>Microsoft Office Word</Application>
  <DocSecurity>0</DocSecurity>
  <Lines>41</Lines>
  <Paragraphs>11</Paragraphs>
  <ScaleCrop>false</ScaleCrop>
  <Company>Microsoft</Company>
  <LinksUpToDate>false</LinksUpToDate>
  <CharactersWithSpaces>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陈睿</cp:lastModifiedBy>
  <cp:revision>22</cp:revision>
  <cp:lastPrinted>2019-05-05T03:15:00Z</cp:lastPrinted>
  <dcterms:created xsi:type="dcterms:W3CDTF">2019-04-29T10:08:00Z</dcterms:created>
  <dcterms:modified xsi:type="dcterms:W3CDTF">2019-05-05T09:53:00Z</dcterms:modified>
</cp:coreProperties>
</file>